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45" w:rsidRDefault="00372D45" w:rsidP="00372D45">
      <w:pPr>
        <w:pStyle w:val="7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КАЗАХСКИЙ НАЦИОНАЛЬНЫЙ УНИВЕРСИТЕТ ИМ. АЛЬ-ФАРАБИ</w:t>
      </w:r>
    </w:p>
    <w:p w:rsidR="00372D45" w:rsidRDefault="00372D45" w:rsidP="00372D45">
      <w:pPr>
        <w:jc w:val="center"/>
        <w:rPr>
          <w:b/>
          <w:sz w:val="28"/>
          <w:szCs w:val="28"/>
        </w:rPr>
      </w:pPr>
      <w:proofErr w:type="spellStart"/>
      <w:proofErr w:type="gramStart"/>
      <w:r>
        <w:rPr>
          <w:b/>
          <w:sz w:val="28"/>
          <w:szCs w:val="28"/>
        </w:rPr>
        <w:t>Физико</w:t>
      </w:r>
      <w:proofErr w:type="spellEnd"/>
      <w:r>
        <w:rPr>
          <w:b/>
          <w:sz w:val="28"/>
          <w:szCs w:val="28"/>
        </w:rPr>
        <w:t xml:space="preserve"> технический</w:t>
      </w:r>
      <w:proofErr w:type="gramEnd"/>
      <w:r>
        <w:rPr>
          <w:b/>
          <w:sz w:val="28"/>
          <w:szCs w:val="28"/>
        </w:rPr>
        <w:t xml:space="preserve"> факультет </w:t>
      </w:r>
    </w:p>
    <w:p w:rsidR="00372D45" w:rsidRDefault="00372D45" w:rsidP="00372D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физики твердого тела и нелинейной физики</w:t>
      </w:r>
    </w:p>
    <w:p w:rsidR="00372D45" w:rsidRDefault="00372D45" w:rsidP="00372D45">
      <w:pPr>
        <w:jc w:val="center"/>
        <w:rPr>
          <w:b/>
          <w:sz w:val="28"/>
          <w:szCs w:val="28"/>
        </w:rPr>
      </w:pPr>
    </w:p>
    <w:p w:rsidR="00372D45" w:rsidRDefault="00372D45" w:rsidP="00372D45">
      <w:pPr>
        <w:jc w:val="center"/>
        <w:rPr>
          <w:b/>
          <w:sz w:val="28"/>
          <w:szCs w:val="28"/>
        </w:rPr>
      </w:pPr>
    </w:p>
    <w:p w:rsidR="00372D45" w:rsidRDefault="00372D45" w:rsidP="00372D45">
      <w:pPr>
        <w:jc w:val="center"/>
        <w:rPr>
          <w:b/>
          <w:sz w:val="28"/>
          <w:szCs w:val="28"/>
        </w:rPr>
      </w:pPr>
    </w:p>
    <w:tbl>
      <w:tblPr>
        <w:tblW w:w="9645" w:type="dxa"/>
        <w:tblLayout w:type="fixed"/>
        <w:tblLook w:val="00A0"/>
      </w:tblPr>
      <w:tblGrid>
        <w:gridCol w:w="4427"/>
        <w:gridCol w:w="5218"/>
      </w:tblGrid>
      <w:tr w:rsidR="00372D45" w:rsidRPr="001529E1" w:rsidTr="00375A94">
        <w:tc>
          <w:tcPr>
            <w:tcW w:w="4428" w:type="dxa"/>
          </w:tcPr>
          <w:p w:rsidR="00372D45" w:rsidRPr="001529E1" w:rsidRDefault="00372D45" w:rsidP="00375A94">
            <w:pPr>
              <w:spacing w:line="276" w:lineRule="auto"/>
              <w:jc w:val="both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5220" w:type="dxa"/>
          </w:tcPr>
          <w:p w:rsidR="00372D45" w:rsidRPr="001529E1" w:rsidRDefault="00372D45" w:rsidP="00375A94">
            <w:pPr>
              <w:pStyle w:val="1"/>
              <w:spacing w:before="0" w:line="256" w:lineRule="auto"/>
              <w:rPr>
                <w:rFonts w:ascii="Times New Roman" w:hAnsi="Times New Roman"/>
                <w:lang w:val="kk-KZ" w:eastAsia="en-US"/>
              </w:rPr>
            </w:pPr>
            <w:r w:rsidRPr="001529E1">
              <w:rPr>
                <w:rFonts w:ascii="Times New Roman" w:hAnsi="Times New Roman"/>
                <w:lang w:eastAsia="en-US"/>
              </w:rPr>
              <w:t>УТВЕРЖДАЮ</w:t>
            </w:r>
          </w:p>
          <w:p w:rsidR="00372D45" w:rsidRPr="001529E1" w:rsidRDefault="00372D45" w:rsidP="00375A94">
            <w:pPr>
              <w:pStyle w:val="7"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1529E1">
              <w:rPr>
                <w:sz w:val="28"/>
                <w:szCs w:val="28"/>
                <w:lang w:eastAsia="en-US"/>
              </w:rPr>
              <w:t>Декан факультета</w:t>
            </w:r>
          </w:p>
          <w:p w:rsidR="00372D45" w:rsidRPr="001529E1" w:rsidRDefault="00372D45" w:rsidP="00375A94">
            <w:pPr>
              <w:rPr>
                <w:sz w:val="28"/>
                <w:szCs w:val="28"/>
              </w:rPr>
            </w:pPr>
            <w:r w:rsidRPr="001529E1">
              <w:rPr>
                <w:sz w:val="28"/>
                <w:szCs w:val="28"/>
              </w:rPr>
              <w:t xml:space="preserve">____________________ </w:t>
            </w:r>
            <w:r w:rsidRPr="001529E1">
              <w:rPr>
                <w:b/>
                <w:sz w:val="28"/>
                <w:szCs w:val="28"/>
                <w:u w:val="single"/>
                <w:lang w:val="kk-KZ"/>
              </w:rPr>
              <w:t>А.Е. Давлетов</w:t>
            </w:r>
          </w:p>
          <w:p w:rsidR="00372D45" w:rsidRPr="001529E1" w:rsidRDefault="00372D45" w:rsidP="00375A94">
            <w:pPr>
              <w:pStyle w:val="7"/>
              <w:spacing w:line="256" w:lineRule="auto"/>
              <w:rPr>
                <w:b w:val="0"/>
                <w:sz w:val="28"/>
                <w:szCs w:val="28"/>
                <w:lang w:eastAsia="en-US"/>
              </w:rPr>
            </w:pPr>
            <w:r w:rsidRPr="001529E1">
              <w:rPr>
                <w:sz w:val="28"/>
                <w:szCs w:val="28"/>
                <w:lang w:eastAsia="en-US"/>
              </w:rPr>
              <w:t>"______"________ 20 17 г.</w:t>
            </w:r>
          </w:p>
          <w:p w:rsidR="00372D45" w:rsidRPr="001529E1" w:rsidRDefault="00372D45" w:rsidP="00375A94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372D45" w:rsidRPr="001529E1" w:rsidRDefault="00372D45" w:rsidP="00372D45">
      <w:pPr>
        <w:jc w:val="right"/>
        <w:rPr>
          <w:sz w:val="28"/>
          <w:szCs w:val="28"/>
        </w:rPr>
      </w:pPr>
    </w:p>
    <w:p w:rsidR="00372D45" w:rsidRPr="001529E1" w:rsidRDefault="00372D45" w:rsidP="00372D45">
      <w:pPr>
        <w:jc w:val="right"/>
        <w:rPr>
          <w:sz w:val="28"/>
          <w:szCs w:val="28"/>
        </w:rPr>
      </w:pPr>
    </w:p>
    <w:p w:rsidR="00372D45" w:rsidRPr="001529E1" w:rsidRDefault="00372D45" w:rsidP="00372D45">
      <w:pPr>
        <w:jc w:val="right"/>
        <w:rPr>
          <w:sz w:val="28"/>
          <w:szCs w:val="28"/>
        </w:rPr>
      </w:pPr>
    </w:p>
    <w:p w:rsidR="00372D45" w:rsidRPr="001529E1" w:rsidRDefault="00372D45" w:rsidP="00372D45">
      <w:pPr>
        <w:jc w:val="right"/>
        <w:rPr>
          <w:sz w:val="28"/>
          <w:szCs w:val="28"/>
        </w:rPr>
      </w:pPr>
    </w:p>
    <w:p w:rsidR="00372D45" w:rsidRPr="001529E1" w:rsidRDefault="00372D45" w:rsidP="00372D45">
      <w:pPr>
        <w:pStyle w:val="1"/>
        <w:jc w:val="center"/>
        <w:rPr>
          <w:rFonts w:ascii="Times New Roman" w:hAnsi="Times New Roman"/>
        </w:rPr>
      </w:pPr>
      <w:r w:rsidRPr="001529E1">
        <w:rPr>
          <w:rFonts w:ascii="Times New Roman" w:hAnsi="Times New Roman"/>
        </w:rPr>
        <w:t>УЧЕБНО-МЕТОДИЧЕСКИЙ КОМПЛЕКС ДИСЦИПЛИНЫ</w:t>
      </w:r>
    </w:p>
    <w:p w:rsidR="00372D45" w:rsidRPr="001529E1" w:rsidRDefault="00372D45" w:rsidP="00372D45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1529E1">
        <w:rPr>
          <w:rFonts w:ascii="Times New Roman" w:hAnsi="Times New Roman" w:cs="Times New Roman"/>
          <w:b w:val="0"/>
          <w:sz w:val="28"/>
          <w:szCs w:val="28"/>
          <w:lang w:val="kk-KZ"/>
        </w:rPr>
        <w:t>OPN3303</w:t>
      </w:r>
      <w:r w:rsidRPr="001529E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529E1">
        <w:rPr>
          <w:rFonts w:ascii="Times New Roman" w:hAnsi="Times New Roman" w:cs="Times New Roman"/>
          <w:sz w:val="28"/>
          <w:szCs w:val="28"/>
        </w:rPr>
        <w:t>«</w:t>
      </w:r>
      <w:r w:rsidRPr="001529E1">
        <w:rPr>
          <w:rFonts w:ascii="Times New Roman" w:hAnsi="Times New Roman" w:cs="Times New Roman"/>
          <w:b w:val="0"/>
          <w:sz w:val="28"/>
          <w:szCs w:val="28"/>
          <w:lang w:val="kk-KZ"/>
        </w:rPr>
        <w:t>Оптоэлектроника</w:t>
      </w:r>
      <w:r w:rsidRPr="001529E1">
        <w:rPr>
          <w:rFonts w:ascii="Times New Roman" w:hAnsi="Times New Roman" w:cs="Times New Roman"/>
          <w:sz w:val="28"/>
          <w:szCs w:val="28"/>
        </w:rPr>
        <w:t>»</w:t>
      </w:r>
    </w:p>
    <w:p w:rsidR="00372D45" w:rsidRPr="001529E1" w:rsidRDefault="00372D45" w:rsidP="00372D45">
      <w:pPr>
        <w:rPr>
          <w:sz w:val="28"/>
          <w:szCs w:val="28"/>
        </w:rPr>
      </w:pPr>
    </w:p>
    <w:p w:rsidR="00372D45" w:rsidRDefault="00372D45" w:rsidP="00372D45">
      <w:pPr>
        <w:rPr>
          <w:sz w:val="28"/>
          <w:szCs w:val="28"/>
        </w:rPr>
      </w:pPr>
    </w:p>
    <w:p w:rsidR="00372D45" w:rsidRDefault="00372D45" w:rsidP="00372D45">
      <w:pPr>
        <w:rPr>
          <w:sz w:val="28"/>
          <w:szCs w:val="28"/>
        </w:rPr>
      </w:pPr>
    </w:p>
    <w:p w:rsidR="00372D45" w:rsidRDefault="00372D45" w:rsidP="00372D45">
      <w:pPr>
        <w:jc w:val="center"/>
        <w:rPr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</w:p>
    <w:p w:rsidR="00372D45" w:rsidRDefault="00372D45" w:rsidP="00372D45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Образовательная программа </w:t>
      </w:r>
    </w:p>
    <w:p w:rsidR="00372D45" w:rsidRDefault="00372D45" w:rsidP="00372D45">
      <w:pPr>
        <w:rPr>
          <w:b/>
          <w:sz w:val="28"/>
          <w:szCs w:val="28"/>
        </w:rPr>
      </w:pPr>
    </w:p>
    <w:p w:rsidR="00372D45" w:rsidRDefault="00372D45" w:rsidP="00372D45">
      <w:pPr>
        <w:jc w:val="center"/>
        <w:rPr>
          <w:sz w:val="28"/>
          <w:szCs w:val="28"/>
        </w:rPr>
      </w:pPr>
    </w:p>
    <w:p w:rsidR="00372D45" w:rsidRDefault="00372D45" w:rsidP="00372D45">
      <w:pPr>
        <w:jc w:val="center"/>
        <w:rPr>
          <w:sz w:val="28"/>
          <w:szCs w:val="28"/>
        </w:rPr>
      </w:pPr>
    </w:p>
    <w:p w:rsidR="00372D45" w:rsidRDefault="00372D45" w:rsidP="00372D45">
      <w:pPr>
        <w:jc w:val="center"/>
        <w:rPr>
          <w:sz w:val="28"/>
          <w:szCs w:val="28"/>
        </w:rPr>
      </w:pPr>
    </w:p>
    <w:p w:rsidR="00372D45" w:rsidRDefault="00372D45" w:rsidP="00372D45">
      <w:pPr>
        <w:jc w:val="center"/>
        <w:rPr>
          <w:sz w:val="28"/>
          <w:szCs w:val="28"/>
        </w:rPr>
      </w:pPr>
    </w:p>
    <w:p w:rsidR="00372D45" w:rsidRDefault="00372D45" w:rsidP="00372D45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3</w:t>
      </w:r>
    </w:p>
    <w:p w:rsidR="00372D45" w:rsidRDefault="00372D45" w:rsidP="00372D45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5</w:t>
      </w:r>
    </w:p>
    <w:p w:rsidR="00372D45" w:rsidRDefault="00372D45" w:rsidP="00372D45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372D45" w:rsidRDefault="00372D45" w:rsidP="00372D45">
      <w:pPr>
        <w:jc w:val="both"/>
        <w:rPr>
          <w:sz w:val="28"/>
          <w:szCs w:val="28"/>
        </w:rPr>
      </w:pPr>
    </w:p>
    <w:p w:rsidR="00372D45" w:rsidRDefault="00372D45" w:rsidP="00372D45">
      <w:pPr>
        <w:jc w:val="both"/>
        <w:rPr>
          <w:sz w:val="28"/>
          <w:szCs w:val="28"/>
        </w:rPr>
      </w:pPr>
    </w:p>
    <w:p w:rsidR="00372D45" w:rsidRDefault="00372D45" w:rsidP="00372D45">
      <w:pPr>
        <w:pStyle w:val="ac"/>
        <w:ind w:left="0"/>
        <w:jc w:val="center"/>
        <w:rPr>
          <w:b/>
          <w:sz w:val="28"/>
          <w:szCs w:val="28"/>
        </w:rPr>
      </w:pPr>
    </w:p>
    <w:p w:rsidR="00372D45" w:rsidRDefault="00372D45" w:rsidP="00372D45">
      <w:pPr>
        <w:pStyle w:val="ac"/>
        <w:ind w:left="0"/>
        <w:jc w:val="center"/>
        <w:rPr>
          <w:b/>
          <w:sz w:val="28"/>
          <w:szCs w:val="28"/>
        </w:rPr>
      </w:pPr>
    </w:p>
    <w:p w:rsidR="00372D45" w:rsidRDefault="00372D45" w:rsidP="00372D45">
      <w:pPr>
        <w:pStyle w:val="ac"/>
        <w:ind w:left="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Алматы</w:t>
      </w:r>
      <w:proofErr w:type="spellEnd"/>
      <w:r>
        <w:rPr>
          <w:b/>
          <w:sz w:val="28"/>
          <w:szCs w:val="28"/>
        </w:rPr>
        <w:t xml:space="preserve"> 20 17 г.</w:t>
      </w:r>
    </w:p>
    <w:p w:rsidR="00372D45" w:rsidRDefault="00372D45" w:rsidP="00372D45">
      <w:pPr>
        <w:pStyle w:val="ac"/>
        <w:ind w:left="0"/>
        <w:jc w:val="center"/>
        <w:rPr>
          <w:b/>
          <w:sz w:val="28"/>
          <w:szCs w:val="28"/>
        </w:rPr>
      </w:pPr>
    </w:p>
    <w:p w:rsidR="00372D45" w:rsidRDefault="00372D45" w:rsidP="00372D45">
      <w:pPr>
        <w:pStyle w:val="ac"/>
        <w:ind w:left="0"/>
        <w:jc w:val="center"/>
        <w:rPr>
          <w:b/>
          <w:sz w:val="28"/>
          <w:szCs w:val="28"/>
        </w:rPr>
      </w:pPr>
    </w:p>
    <w:p w:rsidR="00372D45" w:rsidRDefault="00372D45" w:rsidP="00372D45">
      <w:pPr>
        <w:pStyle w:val="ac"/>
        <w:ind w:left="0"/>
        <w:jc w:val="center"/>
        <w:rPr>
          <w:b/>
          <w:sz w:val="28"/>
          <w:szCs w:val="28"/>
        </w:rPr>
      </w:pPr>
    </w:p>
    <w:p w:rsidR="00372D45" w:rsidRDefault="00372D45" w:rsidP="00372D45">
      <w:pPr>
        <w:pStyle w:val="ac"/>
        <w:ind w:left="0"/>
        <w:jc w:val="center"/>
        <w:rPr>
          <w:b/>
          <w:sz w:val="28"/>
          <w:szCs w:val="28"/>
        </w:rPr>
      </w:pPr>
    </w:p>
    <w:p w:rsidR="00372D45" w:rsidRDefault="00372D45" w:rsidP="00372D45">
      <w:pPr>
        <w:pStyle w:val="ac"/>
        <w:ind w:left="0"/>
        <w:jc w:val="center"/>
        <w:rPr>
          <w:b/>
          <w:sz w:val="28"/>
          <w:szCs w:val="28"/>
        </w:rPr>
      </w:pPr>
    </w:p>
    <w:p w:rsidR="00372D45" w:rsidRDefault="00372D45" w:rsidP="00372D45">
      <w:pPr>
        <w:pStyle w:val="ac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Учебно-методический комплекс дисциплины составил </w:t>
      </w:r>
      <w:proofErr w:type="spellStart"/>
      <w:r>
        <w:rPr>
          <w:sz w:val="28"/>
          <w:szCs w:val="28"/>
        </w:rPr>
        <w:t>к.ф.м.н</w:t>
      </w:r>
      <w:proofErr w:type="spellEnd"/>
      <w:r>
        <w:rPr>
          <w:sz w:val="28"/>
          <w:szCs w:val="28"/>
        </w:rPr>
        <w:t xml:space="preserve">. </w:t>
      </w:r>
      <w:proofErr w:type="spellStart"/>
      <w:r w:rsidRPr="00BA2FBA">
        <w:rPr>
          <w:sz w:val="28"/>
          <w:szCs w:val="28"/>
          <w:u w:val="single"/>
        </w:rPr>
        <w:t>Сванбаев</w:t>
      </w:r>
      <w:proofErr w:type="spellEnd"/>
      <w:r w:rsidRPr="00BA2FBA">
        <w:rPr>
          <w:sz w:val="28"/>
          <w:szCs w:val="28"/>
          <w:u w:val="single"/>
        </w:rPr>
        <w:t xml:space="preserve"> Е.А.</w:t>
      </w:r>
      <w:r>
        <w:rPr>
          <w:sz w:val="28"/>
          <w:szCs w:val="28"/>
        </w:rPr>
        <w:t xml:space="preserve"> </w:t>
      </w:r>
    </w:p>
    <w:p w:rsidR="00372D45" w:rsidRDefault="00372D45" w:rsidP="00372D45">
      <w:pPr>
        <w:ind w:firstLine="402"/>
        <w:jc w:val="both"/>
        <w:rPr>
          <w:sz w:val="28"/>
          <w:szCs w:val="28"/>
        </w:rPr>
      </w:pPr>
    </w:p>
    <w:p w:rsidR="00372D45" w:rsidRDefault="00372D45" w:rsidP="00372D45">
      <w:pPr>
        <w:ind w:firstLine="402"/>
        <w:jc w:val="both"/>
        <w:rPr>
          <w:sz w:val="28"/>
          <w:szCs w:val="28"/>
        </w:rPr>
      </w:pPr>
    </w:p>
    <w:p w:rsidR="00372D45" w:rsidRDefault="00372D45" w:rsidP="00372D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рабочего учебного плана по специальности </w:t>
      </w:r>
    </w:p>
    <w:p w:rsidR="00372D45" w:rsidRDefault="00372D45" w:rsidP="00372D45">
      <w:pPr>
        <w:jc w:val="both"/>
        <w:rPr>
          <w:rFonts w:eastAsia="Batang"/>
          <w:sz w:val="28"/>
          <w:szCs w:val="28"/>
        </w:rPr>
      </w:pPr>
      <w:r w:rsidRPr="00BA2FBA">
        <w:rPr>
          <w:sz w:val="28"/>
          <w:szCs w:val="28"/>
          <w:lang w:val="kk-KZ"/>
        </w:rPr>
        <w:t>5В0</w:t>
      </w:r>
      <w:r w:rsidRPr="00BA2FBA">
        <w:rPr>
          <w:sz w:val="28"/>
          <w:szCs w:val="28"/>
        </w:rPr>
        <w:t>7</w:t>
      </w:r>
      <w:r w:rsidRPr="00BA2FBA">
        <w:rPr>
          <w:sz w:val="28"/>
          <w:szCs w:val="28"/>
          <w:lang w:val="kk-KZ"/>
        </w:rPr>
        <w:t xml:space="preserve">1900 – «Радиотехника, электроника 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 xml:space="preserve"> телекоммуникаци</w:t>
      </w:r>
      <w:r>
        <w:rPr>
          <w:sz w:val="28"/>
          <w:szCs w:val="28"/>
          <w:lang w:val="kk-KZ"/>
        </w:rPr>
        <w:t>и</w:t>
      </w:r>
      <w:r w:rsidRPr="00BA2FBA">
        <w:rPr>
          <w:sz w:val="28"/>
          <w:szCs w:val="28"/>
          <w:lang w:val="kk-KZ"/>
        </w:rPr>
        <w:t>»</w:t>
      </w:r>
      <w:r>
        <w:rPr>
          <w:sz w:val="28"/>
          <w:szCs w:val="28"/>
          <w:lang w:val="kk-KZ"/>
        </w:rPr>
        <w:t xml:space="preserve"> </w:t>
      </w:r>
    </w:p>
    <w:p w:rsidR="00372D45" w:rsidRDefault="00372D45" w:rsidP="00372D45">
      <w:pPr>
        <w:jc w:val="both"/>
        <w:rPr>
          <w:rFonts w:eastAsia="Batang"/>
          <w:sz w:val="28"/>
          <w:szCs w:val="28"/>
        </w:rPr>
      </w:pPr>
    </w:p>
    <w:p w:rsidR="00372D45" w:rsidRDefault="00372D45" w:rsidP="00372D45">
      <w:pPr>
        <w:jc w:val="both"/>
        <w:rPr>
          <w:szCs w:val="28"/>
        </w:rPr>
      </w:pPr>
    </w:p>
    <w:p w:rsidR="00372D45" w:rsidRDefault="00372D45" w:rsidP="00372D45">
      <w:pPr>
        <w:jc w:val="both"/>
        <w:rPr>
          <w:sz w:val="28"/>
          <w:szCs w:val="28"/>
        </w:rPr>
      </w:pPr>
    </w:p>
    <w:p w:rsidR="00372D45" w:rsidRDefault="00372D45" w:rsidP="00372D45">
      <w:pPr>
        <w:pStyle w:val="ac"/>
        <w:ind w:left="0"/>
        <w:rPr>
          <w:sz w:val="28"/>
          <w:szCs w:val="28"/>
        </w:rPr>
      </w:pPr>
      <w:proofErr w:type="gramStart"/>
      <w:r>
        <w:rPr>
          <w:sz w:val="28"/>
          <w:szCs w:val="28"/>
        </w:rPr>
        <w:t>Рассмотрен</w:t>
      </w:r>
      <w:proofErr w:type="gramEnd"/>
      <w:r>
        <w:rPr>
          <w:sz w:val="28"/>
          <w:szCs w:val="28"/>
        </w:rPr>
        <w:t xml:space="preserve"> и рекомендован на заседании кафедры ______________</w:t>
      </w:r>
    </w:p>
    <w:p w:rsidR="00372D45" w:rsidRDefault="00372D45" w:rsidP="00372D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«___ »  ______________  20 </w:t>
      </w:r>
      <w:r>
        <w:rPr>
          <w:sz w:val="28"/>
          <w:szCs w:val="28"/>
          <w:lang w:val="kk-KZ"/>
        </w:rPr>
        <w:t>...</w:t>
      </w:r>
      <w:r>
        <w:rPr>
          <w:sz w:val="28"/>
          <w:szCs w:val="28"/>
        </w:rPr>
        <w:t xml:space="preserve"> г., протокол № …</w:t>
      </w:r>
    </w:p>
    <w:p w:rsidR="00372D45" w:rsidRDefault="00372D45" w:rsidP="00372D45">
      <w:pPr>
        <w:jc w:val="both"/>
        <w:rPr>
          <w:sz w:val="28"/>
          <w:szCs w:val="28"/>
        </w:rPr>
      </w:pPr>
    </w:p>
    <w:p w:rsidR="00372D45" w:rsidRDefault="00372D45" w:rsidP="00372D4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Зав. кафедрой     _________________    </w:t>
      </w:r>
      <w:r>
        <w:rPr>
          <w:sz w:val="28"/>
          <w:szCs w:val="28"/>
          <w:lang w:val="kk-KZ"/>
        </w:rPr>
        <w:t>М.К.Ибраимов</w:t>
      </w:r>
    </w:p>
    <w:p w:rsidR="00372D45" w:rsidRDefault="00372D45" w:rsidP="00372D4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(подпись)</w:t>
      </w:r>
    </w:p>
    <w:p w:rsidR="00372D45" w:rsidRDefault="00372D45" w:rsidP="00372D45">
      <w:pPr>
        <w:ind w:firstLine="720"/>
        <w:jc w:val="center"/>
        <w:rPr>
          <w:sz w:val="28"/>
          <w:szCs w:val="28"/>
        </w:rPr>
      </w:pPr>
    </w:p>
    <w:p w:rsidR="00372D45" w:rsidRDefault="00372D45" w:rsidP="00372D45">
      <w:pPr>
        <w:rPr>
          <w:szCs w:val="28"/>
        </w:rPr>
      </w:pPr>
    </w:p>
    <w:p w:rsidR="00372D45" w:rsidRDefault="00372D45" w:rsidP="00372D45">
      <w:pPr>
        <w:rPr>
          <w:szCs w:val="28"/>
        </w:rPr>
      </w:pPr>
    </w:p>
    <w:p w:rsidR="00372D45" w:rsidRDefault="00372D45" w:rsidP="00372D45">
      <w:pPr>
        <w:rPr>
          <w:szCs w:val="28"/>
        </w:rPr>
      </w:pPr>
    </w:p>
    <w:p w:rsidR="00372D45" w:rsidRDefault="00372D45" w:rsidP="00372D45">
      <w:pPr>
        <w:rPr>
          <w:szCs w:val="28"/>
        </w:rPr>
      </w:pPr>
    </w:p>
    <w:p w:rsidR="00372D45" w:rsidRDefault="00372D45" w:rsidP="00372D45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372D45" w:rsidRPr="0074563C" w:rsidRDefault="00372D45" w:rsidP="00372D45">
      <w:pPr>
        <w:pStyle w:val="3"/>
        <w:rPr>
          <w:rFonts w:ascii="Times New Roman" w:hAnsi="Times New Roman"/>
          <w:b w:val="0"/>
          <w:sz w:val="28"/>
          <w:szCs w:val="28"/>
        </w:rPr>
      </w:pPr>
      <w:proofErr w:type="gramStart"/>
      <w:r w:rsidRPr="0074563C">
        <w:rPr>
          <w:rFonts w:ascii="Times New Roman" w:hAnsi="Times New Roman"/>
          <w:b w:val="0"/>
          <w:sz w:val="28"/>
          <w:szCs w:val="28"/>
        </w:rPr>
        <w:t>Рекомендован</w:t>
      </w:r>
      <w:proofErr w:type="gramEnd"/>
      <w:r w:rsidRPr="0074563C">
        <w:rPr>
          <w:rFonts w:ascii="Times New Roman" w:hAnsi="Times New Roman"/>
          <w:b w:val="0"/>
          <w:sz w:val="28"/>
          <w:szCs w:val="28"/>
        </w:rPr>
        <w:t xml:space="preserve"> методическим бюро факультета </w:t>
      </w:r>
    </w:p>
    <w:p w:rsidR="00372D45" w:rsidRDefault="00372D45" w:rsidP="00372D45">
      <w:pPr>
        <w:rPr>
          <w:sz w:val="28"/>
          <w:szCs w:val="28"/>
        </w:rPr>
      </w:pPr>
      <w:r>
        <w:rPr>
          <w:sz w:val="28"/>
          <w:szCs w:val="28"/>
        </w:rPr>
        <w:t xml:space="preserve">«____»  ___________   20 … г.,  протокол  №  </w:t>
      </w:r>
    </w:p>
    <w:p w:rsidR="00372D45" w:rsidRDefault="00372D45" w:rsidP="00372D45">
      <w:pPr>
        <w:rPr>
          <w:sz w:val="28"/>
          <w:szCs w:val="28"/>
        </w:rPr>
      </w:pPr>
    </w:p>
    <w:p w:rsidR="00372D45" w:rsidRDefault="00372D45" w:rsidP="00372D45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372D45" w:rsidRDefault="00372D45" w:rsidP="00372D4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__________________</w:t>
      </w:r>
      <w:r w:rsidRPr="0074563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А</w:t>
      </w:r>
      <w:r>
        <w:rPr>
          <w:sz w:val="28"/>
          <w:szCs w:val="28"/>
        </w:rPr>
        <w:t xml:space="preserve">.Т.Габдуллина       </w:t>
      </w:r>
    </w:p>
    <w:p w:rsidR="00372D45" w:rsidRDefault="00372D45" w:rsidP="00372D45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(подпись)</w:t>
      </w:r>
    </w:p>
    <w:p w:rsidR="00372D45" w:rsidRDefault="00372D45" w:rsidP="00372D45">
      <w:pPr>
        <w:rPr>
          <w:sz w:val="28"/>
          <w:szCs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rPr>
          <w:sz w:val="28"/>
          <w:lang w:eastAsia="ko-KR"/>
        </w:rPr>
      </w:pPr>
    </w:p>
    <w:p w:rsidR="00372D45" w:rsidRDefault="00372D45" w:rsidP="00372D45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br w:type="page"/>
      </w:r>
    </w:p>
    <w:p w:rsidR="00372D45" w:rsidRPr="00DF6D77" w:rsidRDefault="00372D45" w:rsidP="00372D45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lastRenderedPageBreak/>
        <w:t>Силлабус</w:t>
      </w:r>
      <w:proofErr w:type="spellEnd"/>
    </w:p>
    <w:p w:rsidR="00372D45" w:rsidRDefault="00372D45" w:rsidP="00372D45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113FA7" w:rsidRPr="008A351A" w:rsidRDefault="00113FA7" w:rsidP="00113FA7">
      <w:pPr>
        <w:jc w:val="center"/>
        <w:rPr>
          <w:sz w:val="24"/>
          <w:szCs w:val="24"/>
        </w:rPr>
      </w:pPr>
    </w:p>
    <w:p w:rsidR="008C55BA" w:rsidRPr="00DF6D77" w:rsidRDefault="008C55BA" w:rsidP="008C55BA">
      <w:pPr>
        <w:autoSpaceDE w:val="0"/>
        <w:autoSpaceDN w:val="0"/>
        <w:adjustRightInd w:val="0"/>
        <w:jc w:val="center"/>
        <w:rPr>
          <w:b/>
          <w:bCs/>
        </w:rPr>
      </w:pPr>
      <w:proofErr w:type="spellStart"/>
      <w:r w:rsidRPr="00DF6D77">
        <w:rPr>
          <w:b/>
          <w:bCs/>
        </w:rPr>
        <w:t>Силлабус</w:t>
      </w:r>
      <w:proofErr w:type="spellEnd"/>
    </w:p>
    <w:p w:rsidR="008C55BA" w:rsidRDefault="008C55BA" w:rsidP="008C55BA">
      <w:pPr>
        <w:jc w:val="center"/>
        <w:rPr>
          <w:b/>
          <w:bCs/>
        </w:rPr>
      </w:pPr>
      <w:r w:rsidRPr="002D41F6">
        <w:rPr>
          <w:b/>
        </w:rPr>
        <w:t>о</w:t>
      </w:r>
      <w:proofErr w:type="gramStart"/>
      <w:r w:rsidRPr="002D41F6">
        <w:rPr>
          <w:b/>
          <w:lang w:val="en-US"/>
        </w:rPr>
        <w:t>c</w:t>
      </w:r>
      <w:proofErr w:type="spellStart"/>
      <w:proofErr w:type="gramEnd"/>
      <w:r w:rsidRPr="002D41F6">
        <w:rPr>
          <w:b/>
        </w:rPr>
        <w:t>енний</w:t>
      </w:r>
      <w:proofErr w:type="spellEnd"/>
      <w:r w:rsidRPr="00DF6D77">
        <w:rPr>
          <w:b/>
          <w:bCs/>
        </w:rPr>
        <w:t xml:space="preserve"> семестр </w:t>
      </w:r>
      <w:r>
        <w:rPr>
          <w:b/>
          <w:bCs/>
        </w:rPr>
        <w:t xml:space="preserve"> 2017</w:t>
      </w:r>
      <w:r w:rsidRPr="00DF6D77">
        <w:rPr>
          <w:b/>
          <w:bCs/>
        </w:rPr>
        <w:t xml:space="preserve"> </w:t>
      </w:r>
      <w:proofErr w:type="spellStart"/>
      <w:r w:rsidRPr="00DF6D77">
        <w:rPr>
          <w:b/>
          <w:bCs/>
        </w:rPr>
        <w:t>уч</w:t>
      </w:r>
      <w:proofErr w:type="spellEnd"/>
      <w:r w:rsidRPr="00DF6D77">
        <w:rPr>
          <w:b/>
          <w:bCs/>
        </w:rPr>
        <w:t>. год</w:t>
      </w:r>
    </w:p>
    <w:p w:rsidR="008C55BA" w:rsidRDefault="008C55BA" w:rsidP="008C55BA">
      <w:pPr>
        <w:jc w:val="center"/>
        <w:rPr>
          <w:b/>
          <w:bCs/>
        </w:rPr>
      </w:pPr>
    </w:p>
    <w:p w:rsidR="008C55BA" w:rsidRDefault="008C55BA" w:rsidP="008C55BA">
      <w:r w:rsidRPr="00D81D90">
        <w:t>Академическая информация о курсе</w:t>
      </w: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40"/>
        <w:gridCol w:w="1770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8C55BA" w:rsidRPr="00BE5429" w:rsidTr="00375A94">
        <w:trPr>
          <w:trHeight w:val="265"/>
        </w:trPr>
        <w:tc>
          <w:tcPr>
            <w:tcW w:w="17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Код дисциплины</w:t>
            </w:r>
          </w:p>
        </w:tc>
        <w:tc>
          <w:tcPr>
            <w:tcW w:w="17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ECTS</w:t>
            </w:r>
          </w:p>
        </w:tc>
      </w:tr>
      <w:tr w:rsidR="008C55BA" w:rsidRPr="00BE5429" w:rsidTr="00375A94">
        <w:trPr>
          <w:trHeight w:val="265"/>
        </w:trPr>
        <w:tc>
          <w:tcPr>
            <w:tcW w:w="17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7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BE5429">
              <w:rPr>
                <w:bCs/>
                <w:sz w:val="22"/>
                <w:szCs w:val="22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BE5429">
              <w:rPr>
                <w:bCs/>
                <w:sz w:val="22"/>
                <w:szCs w:val="22"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8C55BA" w:rsidRPr="00BE5429" w:rsidTr="00375A9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052DBB" w:rsidRDefault="008C55BA" w:rsidP="00375A9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052DBB">
              <w:rPr>
                <w:color w:val="000000"/>
                <w:sz w:val="28"/>
                <w:szCs w:val="28"/>
              </w:rPr>
              <w:t>SVChE</w:t>
            </w:r>
            <w:proofErr w:type="spellEnd"/>
            <w:r w:rsidRPr="00052DBB">
              <w:rPr>
                <w:color w:val="000000"/>
                <w:sz w:val="28"/>
                <w:szCs w:val="28"/>
              </w:rPr>
              <w:t xml:space="preserve"> 4509</w:t>
            </w:r>
          </w:p>
        </w:tc>
        <w:tc>
          <w:tcPr>
            <w:tcW w:w="1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</w:pPr>
            <w:r w:rsidRPr="00052DBB">
              <w:rPr>
                <w:color w:val="000000"/>
                <w:sz w:val="28"/>
                <w:szCs w:val="28"/>
              </w:rPr>
              <w:t>СВЧ электроника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</w:tc>
      </w:tr>
      <w:tr w:rsidR="008C55BA" w:rsidRPr="00BE5429" w:rsidTr="00375A9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Лектор</w:t>
            </w:r>
          </w:p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pStyle w:val="4"/>
              <w:spacing w:before="0"/>
              <w:ind w:firstLine="374"/>
              <w:jc w:val="both"/>
              <w:rPr>
                <w:b w:val="0"/>
                <w:sz w:val="22"/>
                <w:szCs w:val="22"/>
              </w:rPr>
            </w:pPr>
            <w:proofErr w:type="spellStart"/>
            <w:r w:rsidRPr="002D41F6">
              <w:rPr>
                <w:szCs w:val="24"/>
              </w:rPr>
              <w:t>Сванбаев</w:t>
            </w:r>
            <w:proofErr w:type="spellEnd"/>
            <w:r w:rsidRPr="002D41F6">
              <w:rPr>
                <w:szCs w:val="24"/>
              </w:rPr>
              <w:t xml:space="preserve"> Е.А., к.ф</w:t>
            </w:r>
            <w:proofErr w:type="gramStart"/>
            <w:r w:rsidRPr="002D41F6">
              <w:rPr>
                <w:szCs w:val="24"/>
              </w:rPr>
              <w:t>..-</w:t>
            </w:r>
            <w:proofErr w:type="gramEnd"/>
            <w:r w:rsidRPr="002D41F6">
              <w:rPr>
                <w:szCs w:val="24"/>
              </w:rPr>
              <w:t>м. н</w:t>
            </w:r>
            <w:r w:rsidRPr="00BE5429">
              <w:rPr>
                <w:b w:val="0"/>
                <w:sz w:val="22"/>
                <w:szCs w:val="22"/>
              </w:rPr>
              <w:t>.</w:t>
            </w:r>
          </w:p>
          <w:p w:rsidR="008C55BA" w:rsidRPr="00BE5429" w:rsidRDefault="008C55BA" w:rsidP="00375A94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202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8C55BA" w:rsidRPr="00052DBB" w:rsidTr="00375A9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jc w:val="both"/>
              <w:rPr>
                <w:lang w:val="en-US"/>
              </w:rPr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  <w:lang w:val="en-US"/>
              </w:rPr>
              <w:t xml:space="preserve">: </w:t>
            </w:r>
            <w:hyperlink r:id="rId6" w:history="1">
              <w:r w:rsidRPr="006B7ABE">
                <w:rPr>
                  <w:rStyle w:val="a5"/>
                  <w:shd w:val="clear" w:color="auto" w:fill="FFFFFF"/>
                  <w:lang w:val="en-US"/>
                </w:rPr>
                <w:t>svanbaev.eldos@gmail.com</w:t>
              </w:r>
            </w:hyperlink>
          </w:p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8C55BA" w:rsidRPr="00BE5429" w:rsidTr="00375A9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  <w:r w:rsidRPr="002D41F6">
              <w:t>8-775-8464415</w:t>
            </w:r>
          </w:p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  <w:r>
              <w:t>521</w:t>
            </w:r>
          </w:p>
        </w:tc>
      </w:tr>
      <w:tr w:rsidR="008C55BA" w:rsidRPr="00BE5429" w:rsidTr="00375A9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>Ассистент</w:t>
            </w:r>
          </w:p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  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pStyle w:val="4"/>
              <w:spacing w:before="0"/>
              <w:ind w:firstLine="374"/>
              <w:jc w:val="both"/>
              <w:rPr>
                <w:b w:val="0"/>
                <w:sz w:val="22"/>
                <w:szCs w:val="22"/>
              </w:rPr>
            </w:pPr>
            <w:r w:rsidRPr="00BE5429">
              <w:rPr>
                <w:b w:val="0"/>
                <w:sz w:val="22"/>
                <w:szCs w:val="22"/>
              </w:rPr>
              <w:t xml:space="preserve">ФИО,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gramStart"/>
            <w:r w:rsidRPr="00BE5429">
              <w:rPr>
                <w:b w:val="0"/>
                <w:sz w:val="22"/>
                <w:szCs w:val="22"/>
              </w:rPr>
              <w:t>.с</w:t>
            </w:r>
            <w:proofErr w:type="gramEnd"/>
            <w:r w:rsidRPr="00BE5429">
              <w:rPr>
                <w:b w:val="0"/>
                <w:sz w:val="22"/>
                <w:szCs w:val="22"/>
              </w:rPr>
              <w:t>тепень</w:t>
            </w:r>
            <w:proofErr w:type="spellEnd"/>
            <w:r w:rsidRPr="00BE5429">
              <w:rPr>
                <w:b w:val="0"/>
                <w:sz w:val="22"/>
                <w:szCs w:val="22"/>
              </w:rPr>
              <w:t xml:space="preserve">, </w:t>
            </w:r>
            <w:proofErr w:type="spellStart"/>
            <w:r w:rsidRPr="00BE5429">
              <w:rPr>
                <w:b w:val="0"/>
                <w:sz w:val="22"/>
                <w:szCs w:val="22"/>
              </w:rPr>
              <w:t>уч</w:t>
            </w:r>
            <w:proofErr w:type="spellEnd"/>
            <w:r w:rsidRPr="00BE5429">
              <w:rPr>
                <w:b w:val="0"/>
                <w:sz w:val="22"/>
                <w:szCs w:val="22"/>
              </w:rPr>
              <w:t>. звание.</w:t>
            </w:r>
          </w:p>
          <w:p w:rsidR="008C55BA" w:rsidRPr="00BE5429" w:rsidRDefault="008C55BA" w:rsidP="00375A94">
            <w:pPr>
              <w:ind w:firstLine="374"/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BE5429">
              <w:rPr>
                <w:bCs/>
                <w:sz w:val="22"/>
                <w:szCs w:val="22"/>
              </w:rPr>
              <w:t>Офис-часы</w:t>
            </w:r>
            <w:proofErr w:type="gramEnd"/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  <w:r w:rsidRPr="00BE5429">
              <w:rPr>
                <w:sz w:val="22"/>
                <w:szCs w:val="22"/>
              </w:rPr>
              <w:t>По расписанию</w:t>
            </w:r>
          </w:p>
        </w:tc>
      </w:tr>
      <w:tr w:rsidR="008C55BA" w:rsidRPr="00BE5429" w:rsidTr="00375A9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  <w:lang w:val="en-US"/>
              </w:rPr>
              <w:t>e</w:t>
            </w:r>
            <w:r w:rsidRPr="00BE5429">
              <w:rPr>
                <w:bCs/>
                <w:sz w:val="22"/>
                <w:szCs w:val="22"/>
              </w:rPr>
              <w:t>-</w:t>
            </w:r>
            <w:r w:rsidRPr="00BE5429">
              <w:rPr>
                <w:bCs/>
                <w:sz w:val="22"/>
                <w:szCs w:val="22"/>
                <w:lang w:val="en-US"/>
              </w:rPr>
              <w:t>mail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ind w:firstLine="374"/>
              <w:jc w:val="both"/>
            </w:pPr>
            <w:r w:rsidRPr="00BE5429">
              <w:rPr>
                <w:sz w:val="22"/>
                <w:szCs w:val="22"/>
                <w:lang w:val="de-CH"/>
              </w:rPr>
              <w:t>E</w:t>
            </w:r>
            <w:r w:rsidRPr="00BE5429">
              <w:rPr>
                <w:sz w:val="22"/>
                <w:szCs w:val="22"/>
              </w:rPr>
              <w:t>-</w:t>
            </w:r>
            <w:proofErr w:type="spellStart"/>
            <w:r w:rsidRPr="00BE5429">
              <w:rPr>
                <w:sz w:val="22"/>
                <w:szCs w:val="22"/>
                <w:lang w:val="de-CH"/>
              </w:rPr>
              <w:t>mail</w:t>
            </w:r>
            <w:proofErr w:type="spellEnd"/>
            <w:r w:rsidRPr="00BE5429">
              <w:rPr>
                <w:sz w:val="22"/>
                <w:szCs w:val="22"/>
              </w:rPr>
              <w:t xml:space="preserve">: </w:t>
            </w:r>
          </w:p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</w:p>
        </w:tc>
      </w:tr>
      <w:tr w:rsidR="008C55BA" w:rsidRPr="00BE5429" w:rsidTr="00375A94"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Телефоны </w:t>
            </w:r>
          </w:p>
        </w:tc>
        <w:tc>
          <w:tcPr>
            <w:tcW w:w="40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ind w:firstLine="374"/>
              <w:jc w:val="both"/>
            </w:pPr>
            <w:r w:rsidRPr="00BE5429">
              <w:rPr>
                <w:sz w:val="22"/>
                <w:szCs w:val="22"/>
              </w:rPr>
              <w:t xml:space="preserve">Телефон: </w:t>
            </w:r>
          </w:p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  <w:r w:rsidRPr="00BE5429">
              <w:rPr>
                <w:bCs/>
                <w:sz w:val="22"/>
                <w:szCs w:val="22"/>
              </w:rPr>
              <w:t xml:space="preserve">Аудитория </w:t>
            </w:r>
          </w:p>
          <w:p w:rsidR="008C55BA" w:rsidRPr="00BE5429" w:rsidRDefault="008C55BA" w:rsidP="00375A94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BE5429" w:rsidRDefault="008C55BA" w:rsidP="00375A9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8C55BA" w:rsidRPr="00AE2B3D" w:rsidRDefault="008C55BA" w:rsidP="008C55BA">
      <w:pPr>
        <w:jc w:val="center"/>
      </w:pPr>
    </w:p>
    <w:tbl>
      <w:tblPr>
        <w:tblW w:w="97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61"/>
        <w:gridCol w:w="8037"/>
      </w:tblGrid>
      <w:tr w:rsidR="008C55BA" w:rsidRPr="00DF6D77" w:rsidTr="00375A9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DF6D77" w:rsidRDefault="008C55BA" w:rsidP="00375A94">
            <w:r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Default="008C55BA" w:rsidP="00375A94">
            <w:r w:rsidRPr="006B45BA">
              <w:rPr>
                <w:b/>
              </w:rPr>
              <w:t>Тип учебного курса</w:t>
            </w:r>
            <w:r>
              <w:t xml:space="preserve"> (теоретический,  элективный) и его назначение (роль и место курса </w:t>
            </w:r>
            <w:proofErr w:type="gramStart"/>
            <w:r>
              <w:t>в</w:t>
            </w:r>
            <w:proofErr w:type="gramEnd"/>
            <w:r>
              <w:t xml:space="preserve"> ОП):  </w:t>
            </w:r>
          </w:p>
          <w:p w:rsidR="008C55BA" w:rsidRPr="00052DBB" w:rsidRDefault="008C55BA" w:rsidP="00375A94">
            <w:pPr>
              <w:jc w:val="both"/>
              <w:rPr>
                <w:lang w:val="kk-KZ"/>
              </w:rPr>
            </w:pPr>
            <w:r w:rsidRPr="006B45BA">
              <w:rPr>
                <w:b/>
              </w:rPr>
              <w:t>Цель курса:</w:t>
            </w:r>
            <w:r>
              <w:t xml:space="preserve"> </w:t>
            </w:r>
            <w:r w:rsidRPr="002D41F6">
              <w:t xml:space="preserve">Целью дисциплины </w:t>
            </w:r>
            <w:r>
              <w:t xml:space="preserve">является </w:t>
            </w:r>
            <w:r w:rsidRPr="008A351A">
              <w:rPr>
                <w:sz w:val="24"/>
                <w:szCs w:val="24"/>
                <w:lang w:val="kk-KZ"/>
              </w:rPr>
              <w:t xml:space="preserve">усвоение </w:t>
            </w:r>
            <w:r w:rsidRPr="008A351A">
              <w:rPr>
                <w:sz w:val="24"/>
                <w:szCs w:val="24"/>
              </w:rPr>
              <w:t>основ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</w:rPr>
              <w:t xml:space="preserve">физики и технологии базовых элементов </w:t>
            </w:r>
            <w:r>
              <w:rPr>
                <w:sz w:val="24"/>
                <w:szCs w:val="24"/>
              </w:rPr>
              <w:t>п</w:t>
            </w:r>
            <w:r w:rsidRPr="00670FE8">
              <w:rPr>
                <w:sz w:val="24"/>
                <w:szCs w:val="24"/>
              </w:rPr>
              <w:t>олупроводников</w:t>
            </w:r>
            <w:r>
              <w:rPr>
                <w:sz w:val="24"/>
                <w:szCs w:val="24"/>
              </w:rPr>
              <w:t>ой</w:t>
            </w:r>
            <w:r w:rsidRPr="00670FE8">
              <w:rPr>
                <w:sz w:val="24"/>
                <w:szCs w:val="24"/>
              </w:rPr>
              <w:t xml:space="preserve"> электроник</w:t>
            </w:r>
            <w:r>
              <w:rPr>
                <w:sz w:val="24"/>
                <w:szCs w:val="24"/>
              </w:rPr>
              <w:t>и высоких частот</w:t>
            </w:r>
            <w:r w:rsidRPr="008A351A">
              <w:rPr>
                <w:sz w:val="24"/>
                <w:szCs w:val="24"/>
                <w:lang w:val="kk-KZ"/>
              </w:rPr>
              <w:t>.</w:t>
            </w:r>
            <w:r w:rsidRPr="002D41F6">
              <w:t xml:space="preserve"> 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А) </w:t>
            </w:r>
            <w:proofErr w:type="gramStart"/>
            <w:r>
              <w:rPr>
                <w:rFonts w:ascii="ArialMT" w:hAnsi="ArialMT" w:cs="ArialMT"/>
                <w:color w:val="000000"/>
                <w:sz w:val="22"/>
                <w:szCs w:val="22"/>
              </w:rPr>
              <w:t>когнитивные</w:t>
            </w:r>
            <w:proofErr w:type="gramEnd"/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: быть способным 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>- продемонстрировать полученные знания и понимание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 w:rsidRPr="002D41F6">
              <w:t>физическ</w:t>
            </w:r>
            <w:r>
              <w:t>ой</w:t>
            </w:r>
            <w:r w:rsidRPr="002D41F6">
              <w:t xml:space="preserve"> сущност</w:t>
            </w:r>
            <w:r>
              <w:t>и</w:t>
            </w:r>
            <w:r w:rsidRPr="002D41F6">
              <w:t xml:space="preserve"> явлений, происходящих </w:t>
            </w:r>
            <w:r>
              <w:t>при изготовлении</w:t>
            </w:r>
            <w:r w:rsidRPr="004A1197">
              <w:t xml:space="preserve"> </w:t>
            </w:r>
            <w:r>
              <w:t>и эксплуатации современных оптоэлектронных приборов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; 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  <w:color w:val="000000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общей свойств, роли и перспектив развития </w:t>
            </w:r>
            <w:r>
              <w:t>оптоэлектронных приборов</w:t>
            </w:r>
            <w:r>
              <w:rPr>
                <w:rFonts w:ascii="ArialMT" w:hAnsi="ArialMT" w:cs="ArialMT"/>
                <w:sz w:val="22"/>
                <w:szCs w:val="22"/>
              </w:rPr>
              <w:t>;</w:t>
            </w: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 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Б)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функциональные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color w:val="000000"/>
                <w:sz w:val="22"/>
                <w:szCs w:val="22"/>
              </w:rPr>
              <w:t xml:space="preserve">- включать новое знание в контекст базового знания специальности, </w:t>
            </w:r>
            <w:r>
              <w:rPr>
                <w:rFonts w:ascii="ArialMT" w:hAnsi="ArialMT" w:cs="ArialMT"/>
                <w:sz w:val="22"/>
                <w:szCs w:val="22"/>
              </w:rPr>
              <w:t>интерпретировать его содержание;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анализировать учебную ситуацию, предлагать направление её решения; 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использовать методы исследования, расчета, анализа и т.д., свойственные </w:t>
            </w:r>
            <w:r>
              <w:t>оптоэлектронным приборам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 в индивидуальной или групповой  учебно-исследовательской деятельности; </w:t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 В)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системные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обобщать, интерпретировать и оценивать полученные результаты обучения  в контексте дисциплины, учебного модуля, содержания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midterm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  <w:lang w:val="en-US"/>
              </w:rPr>
              <w:t>exam</w:t>
            </w:r>
            <w:r w:rsidRPr="008B57CD">
              <w:rPr>
                <w:rFonts w:ascii="ArialMT" w:hAnsi="ArialMT" w:cs="ArialMT"/>
                <w:sz w:val="22"/>
                <w:szCs w:val="22"/>
              </w:rPr>
              <w:t xml:space="preserve"> </w:t>
            </w:r>
            <w:r>
              <w:rPr>
                <w:rFonts w:ascii="ArialMT" w:hAnsi="ArialMT" w:cs="ArialMT"/>
                <w:sz w:val="22"/>
                <w:szCs w:val="22"/>
              </w:rPr>
              <w:t>(конкретно);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анализировать динамику решения научных проблем курса (научные обзоры исследования конкретной проблемы);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- сделать анализ результатов изучения курса,  обобщить их в виде научного эссе, презентации, рецензии, научного обзора и т.д.); 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Г) 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социальные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 xml:space="preserve">: быть способным 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 xml:space="preserve">- </w:t>
            </w:r>
            <w:r>
              <w:t>к конструктивному учебному и социальному взаимодействию и сотрудничеству в группе;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предлагать к рассмотрению  проблему, аргументировать её важность;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</w:pPr>
            <w:r>
              <w:rPr>
                <w:rFonts w:ascii="ArialMT" w:hAnsi="ArialMT" w:cs="ArialMT"/>
                <w:sz w:val="22"/>
                <w:szCs w:val="22"/>
              </w:rPr>
              <w:t>- воспринимать критику и критиковать;</w:t>
            </w:r>
            <w:r>
              <w:t xml:space="preserve"> 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t xml:space="preserve">- </w:t>
            </w:r>
            <w:r>
              <w:rPr>
                <w:rFonts w:ascii="ArialMT" w:hAnsi="ArialMT" w:cs="ArialMT"/>
                <w:sz w:val="22"/>
                <w:szCs w:val="22"/>
              </w:rPr>
              <w:t>работать в команде;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 xml:space="preserve">Д) </w:t>
            </w:r>
            <w:proofErr w:type="spellStart"/>
            <w:r>
              <w:rPr>
                <w:rFonts w:ascii="ArialMT" w:hAnsi="ArialMT" w:cs="ArialMT"/>
                <w:sz w:val="22"/>
                <w:szCs w:val="22"/>
              </w:rPr>
              <w:t>метакомпетенции</w:t>
            </w:r>
            <w:proofErr w:type="spellEnd"/>
            <w:r>
              <w:rPr>
                <w:rFonts w:ascii="ArialMT" w:hAnsi="ArialMT" w:cs="ArialMT"/>
                <w:sz w:val="22"/>
                <w:szCs w:val="22"/>
              </w:rPr>
              <w:t>: быть способным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t>- осознавать   роль прослушанного курса в реализации индивидуальной траектории обучения.</w:t>
            </w:r>
          </w:p>
          <w:p w:rsidR="008C55BA" w:rsidRDefault="008C55BA" w:rsidP="00375A94">
            <w:pPr>
              <w:autoSpaceDE w:val="0"/>
              <w:autoSpaceDN w:val="0"/>
              <w:adjustRightInd w:val="0"/>
              <w:rPr>
                <w:rFonts w:ascii="ArialMT" w:hAnsi="ArialMT" w:cs="ArialMT"/>
              </w:rPr>
            </w:pP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t xml:space="preserve"> При формулировании компетенций обязательно использовать систему глаголов </w:t>
            </w:r>
            <w:r>
              <w:rPr>
                <w:rFonts w:ascii="ArialMT" w:hAnsi="ArialMT" w:cs="ArialMT"/>
                <w:sz w:val="22"/>
                <w:szCs w:val="22"/>
              </w:rPr>
              <w:lastRenderedPageBreak/>
              <w:t>дескрипторов. (</w:t>
            </w:r>
            <w:proofErr w:type="gramStart"/>
            <w:r>
              <w:rPr>
                <w:rFonts w:ascii="ArialMT" w:hAnsi="ArialMT" w:cs="ArialMT"/>
                <w:sz w:val="22"/>
                <w:szCs w:val="22"/>
              </w:rPr>
              <w:t>См</w:t>
            </w:r>
            <w:proofErr w:type="gramEnd"/>
            <w:r>
              <w:rPr>
                <w:rFonts w:ascii="ArialMT" w:hAnsi="ArialMT" w:cs="ArialMT"/>
                <w:sz w:val="22"/>
                <w:szCs w:val="22"/>
              </w:rPr>
              <w:t>. Приложение 2)</w:t>
            </w:r>
          </w:p>
          <w:p w:rsidR="008C55BA" w:rsidRPr="00DF6D77" w:rsidRDefault="008C55BA" w:rsidP="00375A94"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rPr>
                <w:rFonts w:ascii="ArialMT" w:hAnsi="ArialMT" w:cs="ArialMT"/>
                <w:sz w:val="22"/>
                <w:szCs w:val="22"/>
              </w:rPr>
              <w:sym w:font="Symbol" w:char="F02A"/>
            </w:r>
            <w:r>
              <w:t>С целью глубокого понимания и изучения учебного материала дисциплины и достижения результатов обучения рекомендуется предусматривать  в рамках дисциплины  активные и интерактивные методы (индивидуальные тематические исследования,  групповые проекты, метод кейсов и др.</w:t>
            </w:r>
            <w:r>
              <w:rPr>
                <w:rFonts w:ascii="ArialMT" w:hAnsi="ArialMT" w:cs="ArialMT"/>
                <w:sz w:val="22"/>
                <w:szCs w:val="22"/>
              </w:rPr>
              <w:t xml:space="preserve">). </w:t>
            </w:r>
          </w:p>
        </w:tc>
      </w:tr>
      <w:tr w:rsidR="008C55BA" w:rsidRPr="00DF6D77" w:rsidTr="00375A9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DF6D77" w:rsidRDefault="008C55BA" w:rsidP="00375A94">
            <w:proofErr w:type="spellStart"/>
            <w:r w:rsidRPr="00DF6D77">
              <w:lastRenderedPageBreak/>
              <w:t>Пререквизиты</w:t>
            </w:r>
            <w:proofErr w:type="spellEnd"/>
            <w:r w:rsidRPr="00DF6D77"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Default="008C55BA" w:rsidP="00375A94">
            <w:r>
              <w:t>Учебные курсы</w:t>
            </w:r>
            <w:r w:rsidRPr="00DF6D77">
              <w:t xml:space="preserve">, </w:t>
            </w:r>
            <w:r>
              <w:t xml:space="preserve">которые должны быть освоены </w:t>
            </w:r>
            <w:r w:rsidRPr="00DF6D77">
              <w:t xml:space="preserve">студентами до </w:t>
            </w:r>
            <w:r>
              <w:t>изучения данной дисциплины. Основы физики полупроводников.</w:t>
            </w:r>
          </w:p>
          <w:p w:rsidR="008C55BA" w:rsidRPr="00DF6D77" w:rsidRDefault="008C55BA" w:rsidP="00375A94"/>
        </w:tc>
      </w:tr>
      <w:tr w:rsidR="008C55BA" w:rsidRPr="00052DBB" w:rsidTr="00375A9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7E3D05" w:rsidRDefault="008C55BA" w:rsidP="00375A94">
            <w:r w:rsidRPr="007E3D05">
              <w:rPr>
                <w:rStyle w:val="shorttext"/>
              </w:rPr>
              <w:t>Литература и ресурсы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Default="008C55BA" w:rsidP="00375A94">
            <w:pPr>
              <w:ind w:left="360"/>
              <w:jc w:val="both"/>
            </w:pPr>
            <w:r>
              <w:rPr>
                <w:b/>
              </w:rPr>
              <w:t>Л</w:t>
            </w:r>
            <w:r w:rsidRPr="006B45BA">
              <w:rPr>
                <w:b/>
              </w:rPr>
              <w:t>итература</w:t>
            </w:r>
            <w:r w:rsidRPr="006B45BA">
              <w:t xml:space="preserve"> </w:t>
            </w:r>
          </w:p>
          <w:p w:rsidR="008C55BA" w:rsidRPr="00BA0A31" w:rsidRDefault="008C55BA" w:rsidP="008C55BA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9863E6">
              <w:rPr>
                <w:rFonts w:ascii="Helvetica" w:hAnsi="Helvetica"/>
                <w:color w:val="000000"/>
                <w:lang w:eastAsia="ru-RU"/>
              </w:rPr>
              <w:t xml:space="preserve">А.И. Лебедев. Физика полупроводниковых приборов. М., </w:t>
            </w:r>
            <w:proofErr w:type="spellStart"/>
            <w:r w:rsidRPr="009863E6">
              <w:rPr>
                <w:rFonts w:ascii="Helvetica" w:hAnsi="Helvetica"/>
                <w:color w:val="000000"/>
                <w:lang w:eastAsia="ru-RU"/>
              </w:rPr>
              <w:t>Физматлит</w:t>
            </w:r>
            <w:proofErr w:type="spellEnd"/>
            <w:r w:rsidRPr="009863E6">
              <w:rPr>
                <w:rFonts w:ascii="Helvetica" w:hAnsi="Helvetica"/>
                <w:color w:val="000000"/>
                <w:lang w:eastAsia="ru-RU"/>
              </w:rPr>
              <w:t>, 2008, 488 с.</w:t>
            </w:r>
          </w:p>
          <w:p w:rsidR="008C55BA" w:rsidRPr="006176E3" w:rsidRDefault="008C55BA" w:rsidP="008C55BA">
            <w:pPr>
              <w:numPr>
                <w:ilvl w:val="0"/>
                <w:numId w:val="8"/>
              </w:numPr>
              <w:suppressAutoHyphens w:val="0"/>
              <w:jc w:val="both"/>
            </w:pPr>
            <w:r w:rsidRPr="006176E3">
              <w:rPr>
                <w:lang w:val="kk-KZ"/>
              </w:rPr>
              <w:t>С.Зи.  Физика полупроводниковых приборов. Т 2, «Мир», 1985 г., 456 с.</w:t>
            </w:r>
          </w:p>
          <w:p w:rsidR="008C55BA" w:rsidRPr="00BA0A31" w:rsidRDefault="008C55BA" w:rsidP="008C55BA">
            <w:pPr>
              <w:pStyle w:val="a6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t xml:space="preserve">2. Щука, А.А. </w:t>
            </w:r>
            <w:proofErr w:type="spellStart"/>
            <w:r>
              <w:t>Наноэлектроника</w:t>
            </w:r>
            <w:proofErr w:type="spellEnd"/>
            <w:r>
              <w:t xml:space="preserve"> / А.А.Щука, М.: </w:t>
            </w:r>
            <w:proofErr w:type="spellStart"/>
            <w:r>
              <w:t>Физматкнига</w:t>
            </w:r>
            <w:proofErr w:type="spellEnd"/>
            <w:r>
              <w:t xml:space="preserve">, 2007. </w:t>
            </w:r>
          </w:p>
          <w:p w:rsidR="008C55BA" w:rsidRPr="00BA0A31" w:rsidRDefault="008C55BA" w:rsidP="008C55BA">
            <w:pPr>
              <w:pStyle w:val="a6"/>
              <w:numPr>
                <w:ilvl w:val="0"/>
                <w:numId w:val="8"/>
              </w:numPr>
              <w:suppressAutoHyphens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t xml:space="preserve"> Гайдук, П.И. Материалы микро и </w:t>
            </w:r>
            <w:proofErr w:type="spellStart"/>
            <w:r>
              <w:t>наноэлектроники</w:t>
            </w:r>
            <w:proofErr w:type="spellEnd"/>
            <w:r>
              <w:t xml:space="preserve">: </w:t>
            </w:r>
            <w:proofErr w:type="spellStart"/>
            <w:r>
              <w:t>Уч</w:t>
            </w:r>
            <w:proofErr w:type="spellEnd"/>
            <w:r>
              <w:t>. Пособие</w:t>
            </w:r>
            <w:proofErr w:type="gramStart"/>
            <w:r>
              <w:t xml:space="preserve"> / М</w:t>
            </w:r>
            <w:proofErr w:type="gramEnd"/>
            <w:r>
              <w:t xml:space="preserve">н.: БГУ, 2008. </w:t>
            </w:r>
          </w:p>
          <w:p w:rsidR="008C55BA" w:rsidRPr="00675454" w:rsidRDefault="008C55BA" w:rsidP="008C55BA">
            <w:pPr>
              <w:pStyle w:val="a6"/>
              <w:numPr>
                <w:ilvl w:val="0"/>
                <w:numId w:val="9"/>
              </w:numPr>
              <w:tabs>
                <w:tab w:val="left" w:pos="156"/>
                <w:tab w:val="left" w:pos="439"/>
              </w:tabs>
              <w:suppressAutoHyphens w:val="0"/>
              <w:ind w:left="0" w:firstLine="0"/>
              <w:rPr>
                <w:lang w:val="kk-KZ"/>
              </w:rPr>
            </w:pPr>
            <w:r w:rsidRPr="00C872E6">
              <w:rPr>
                <w:b/>
              </w:rPr>
              <w:t>Интернет-ресурсы:</w:t>
            </w:r>
            <w:r>
              <w:rPr>
                <w:b/>
              </w:rPr>
              <w:t xml:space="preserve"> </w:t>
            </w:r>
            <w:hyperlink r:id="rId7" w:history="1">
              <w:r w:rsidRPr="00536604">
                <w:rPr>
                  <w:rStyle w:val="a5"/>
                  <w:lang w:val="kk-KZ"/>
                </w:rPr>
                <w:t>https://www.youtube.com/user/Zefar91</w:t>
              </w:r>
            </w:hyperlink>
            <w:r w:rsidRPr="00675454">
              <w:rPr>
                <w:lang w:val="kk-KZ"/>
              </w:rPr>
              <w:t xml:space="preserve"> </w:t>
            </w:r>
          </w:p>
          <w:p w:rsidR="008C55BA" w:rsidRPr="0074563C" w:rsidRDefault="008C55BA" w:rsidP="00375A94">
            <w:pPr>
              <w:rPr>
                <w:b/>
                <w:color w:val="FF6600"/>
                <w:lang w:val="kk-KZ"/>
              </w:rPr>
            </w:pPr>
            <w:hyperlink r:id="rId8" w:history="1">
              <w:r w:rsidRPr="00536604">
                <w:rPr>
                  <w:rStyle w:val="a5"/>
                  <w:lang w:val="kk-KZ"/>
                </w:rPr>
                <w:t>https://www.youtube.com/watch?v=kk_XB2Gb_BA&amp;list=PLKT-Mf5xK5brEZe4V2R9bPq5PRpK9kPvw</w:t>
              </w:r>
            </w:hyperlink>
          </w:p>
        </w:tc>
      </w:tr>
      <w:tr w:rsidR="008C55BA" w:rsidRPr="00DF6D77" w:rsidTr="00375A9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DF6D77" w:rsidRDefault="008C55BA" w:rsidP="00375A94">
            <w:r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F32DB1" w:rsidRDefault="008C55BA" w:rsidP="00375A94">
            <w:pPr>
              <w:rPr>
                <w:b/>
              </w:rPr>
            </w:pPr>
            <w:r w:rsidRPr="00F32DB1">
              <w:rPr>
                <w:b/>
              </w:rPr>
              <w:t xml:space="preserve">Правила академического поведения: </w:t>
            </w:r>
          </w:p>
          <w:p w:rsidR="008C55BA" w:rsidRDefault="008C55BA" w:rsidP="00375A94">
            <w: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8C55BA" w:rsidRDefault="008C55BA" w:rsidP="00375A94">
            <w: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8C55BA" w:rsidRPr="00F32DB1" w:rsidRDefault="008C55BA" w:rsidP="00375A94">
            <w:pPr>
              <w:rPr>
                <w:b/>
              </w:rPr>
            </w:pPr>
            <w:r w:rsidRPr="00F32DB1">
              <w:rPr>
                <w:b/>
              </w:rPr>
              <w:t>Академические ценности:</w:t>
            </w:r>
          </w:p>
          <w:p w:rsidR="008C55BA" w:rsidRDefault="008C55BA" w:rsidP="00375A94">
            <w: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>
              <w:t>КазНУ</w:t>
            </w:r>
            <w:proofErr w:type="spellEnd"/>
            <w:r>
              <w:t>)</w:t>
            </w:r>
          </w:p>
          <w:p w:rsidR="008C55BA" w:rsidRPr="00DF6D77" w:rsidRDefault="008C55BA" w:rsidP="00375A94">
            <w:r>
              <w:t xml:space="preserve">Студенты с ограниченными возможностями могут получать консультационную помощь по </w:t>
            </w:r>
            <w:proofErr w:type="gramStart"/>
            <w:r>
              <w:t>Э-</w:t>
            </w:r>
            <w:proofErr w:type="gramEnd"/>
            <w:r>
              <w:t xml:space="preserve"> адресу …, телефону …</w:t>
            </w:r>
          </w:p>
        </w:tc>
      </w:tr>
      <w:tr w:rsidR="008C55BA" w:rsidRPr="00DF6D77" w:rsidTr="00375A9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DF6D77" w:rsidRDefault="008C55BA" w:rsidP="00375A94">
            <w:r w:rsidRPr="00DF6D77">
              <w:t>Политика оцен</w:t>
            </w:r>
            <w:r>
              <w:t>ивания</w:t>
            </w:r>
            <w:r w:rsidRPr="00DF6D77">
              <w:t xml:space="preserve">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Default="008C55BA" w:rsidP="00375A94">
            <w:proofErr w:type="spellStart"/>
            <w:r w:rsidRPr="009D097A">
              <w:rPr>
                <w:b/>
              </w:rPr>
              <w:t>Критериальное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результатов обучения в соотнесенности с дескрипторами (проверка </w:t>
            </w:r>
            <w:proofErr w:type="spellStart"/>
            <w:r>
              <w:t>сформированности</w:t>
            </w:r>
            <w:proofErr w:type="spellEnd"/>
            <w:r>
              <w:t xml:space="preserve"> компетенций на рубежном контроле и экзаменах).</w:t>
            </w:r>
          </w:p>
          <w:p w:rsidR="008C55BA" w:rsidRDefault="008C55BA" w:rsidP="00375A94">
            <w:proofErr w:type="spellStart"/>
            <w:r w:rsidRPr="009D097A">
              <w:rPr>
                <w:b/>
              </w:rPr>
              <w:t>Суммативное</w:t>
            </w:r>
            <w:proofErr w:type="spellEnd"/>
            <w:r w:rsidRPr="009D097A">
              <w:rPr>
                <w:b/>
              </w:rPr>
              <w:t xml:space="preserve"> оценивание:</w:t>
            </w:r>
            <w:r>
              <w:t xml:space="preserve"> оценивание присутствия и активности работы в аудитории; оценивание выполненного задания, СРС (проекта / кейса / программы / …)</w:t>
            </w:r>
          </w:p>
          <w:p w:rsidR="008C55BA" w:rsidRPr="00892A89" w:rsidRDefault="008C55BA" w:rsidP="00375A94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Итоговая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оценка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по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дисциплине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ИК</m:t>
                </m:r>
              </m:oMath>
            </m:oMathPara>
          </w:p>
          <w:p w:rsidR="008C55BA" w:rsidRPr="00892A89" w:rsidRDefault="008C55BA" w:rsidP="00375A9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  <w:lang w:val="kk-KZ"/>
              </w:rPr>
            </w:pPr>
            <w:r w:rsidRPr="00892A89">
              <w:rPr>
                <w:sz w:val="28"/>
                <w:szCs w:val="28"/>
                <w:lang w:val="kk-KZ"/>
              </w:rPr>
              <w:t>Бағалар</w:t>
            </w:r>
          </w:p>
          <w:p w:rsidR="008C55BA" w:rsidRPr="00892A89" w:rsidRDefault="008C55BA" w:rsidP="00375A9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95% - 100%: А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90% - 94%: А-</w:t>
            </w:r>
          </w:p>
          <w:p w:rsidR="008C55BA" w:rsidRPr="00892A89" w:rsidRDefault="008C55BA" w:rsidP="00375A9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85% - 89%: В+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80% - 84%: В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75% - 79%: В-</w:t>
            </w:r>
          </w:p>
          <w:p w:rsidR="008C55BA" w:rsidRPr="00892A89" w:rsidRDefault="008C55BA" w:rsidP="00375A94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>70% - 74%: С+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65% - 69%: С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>60% - 64%: С-</w:t>
            </w:r>
          </w:p>
          <w:p w:rsidR="008C55BA" w:rsidRPr="00892A89" w:rsidRDefault="008C55BA" w:rsidP="00375A94">
            <w:pPr>
              <w:rPr>
                <w:sz w:val="28"/>
                <w:szCs w:val="28"/>
              </w:rPr>
            </w:pPr>
            <w:r w:rsidRPr="00892A89">
              <w:rPr>
                <w:sz w:val="28"/>
                <w:szCs w:val="28"/>
              </w:rPr>
              <w:t xml:space="preserve">55% - 59%: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+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50% - 54%: </w:t>
            </w:r>
            <w:r w:rsidRPr="00892A89">
              <w:rPr>
                <w:sz w:val="28"/>
                <w:szCs w:val="28"/>
                <w:lang w:val="en-US"/>
              </w:rPr>
              <w:t>D</w:t>
            </w:r>
            <w:r w:rsidRPr="00892A89">
              <w:rPr>
                <w:sz w:val="28"/>
                <w:szCs w:val="28"/>
              </w:rPr>
              <w:t>-</w:t>
            </w:r>
            <w:r w:rsidRPr="00892A89">
              <w:rPr>
                <w:sz w:val="28"/>
                <w:szCs w:val="28"/>
              </w:rPr>
              <w:tab/>
            </w:r>
            <w:r w:rsidRPr="00892A89">
              <w:rPr>
                <w:sz w:val="28"/>
                <w:szCs w:val="28"/>
              </w:rPr>
              <w:tab/>
              <w:t xml:space="preserve">            0% -49%: </w:t>
            </w:r>
            <w:r w:rsidRPr="00892A89">
              <w:rPr>
                <w:sz w:val="28"/>
                <w:szCs w:val="28"/>
                <w:lang w:val="en-US"/>
              </w:rPr>
              <w:t>F</w:t>
            </w:r>
          </w:p>
          <w:p w:rsidR="008C55BA" w:rsidRPr="00D74B34" w:rsidRDefault="008C55BA" w:rsidP="00375A94">
            <w:pPr>
              <w:rPr>
                <w:lang w:val="kk-KZ"/>
              </w:rPr>
            </w:pPr>
          </w:p>
        </w:tc>
      </w:tr>
      <w:tr w:rsidR="008C55BA" w:rsidRPr="00DF6D77" w:rsidTr="00375A94"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Pr="00DF6D77" w:rsidRDefault="008C55BA" w:rsidP="00375A94">
            <w:r w:rsidRPr="00DF6D77">
              <w:t>Календарь (график</w:t>
            </w:r>
            <w:proofErr w:type="gramStart"/>
            <w:r w:rsidRPr="00DF6D77">
              <w:t xml:space="preserve"> )</w:t>
            </w:r>
            <w:proofErr w:type="gramEnd"/>
            <w:r w:rsidRPr="00DF6D77">
              <w:t xml:space="preserve"> </w:t>
            </w:r>
            <w:r>
              <w:t>реализации содержания учебного курса (Приложение 1)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55BA" w:rsidRDefault="008C55BA" w:rsidP="00375A94">
            <w:r>
              <w:t xml:space="preserve">Понедельное описание тематики лекционных, практических / семинарских / лабораторных / проектных  работ / заданий на СРС; указание объема темы и </w:t>
            </w:r>
            <w:proofErr w:type="spellStart"/>
            <w:r>
              <w:t>разбалловка</w:t>
            </w:r>
            <w:proofErr w:type="spellEnd"/>
            <w:r>
              <w:t xml:space="preserve"> оценки, включая оценку за контрольное задание. </w:t>
            </w:r>
          </w:p>
          <w:p w:rsidR="008C55BA" w:rsidRPr="00DF6D77" w:rsidRDefault="008C55BA" w:rsidP="00375A94">
            <w:r>
              <w:t xml:space="preserve">Обобщение и анализ содержания учебной программы первой половины семестра (рубежный контроль 1)  в виде научного эссе / системного анализа научных проблем изученных тем / презентации индивидуального тематического исследования / оценки личного вклада в разработку группового проектного задания и др. </w:t>
            </w:r>
          </w:p>
          <w:p w:rsidR="008C55BA" w:rsidRPr="00DF6D77" w:rsidRDefault="008C55BA" w:rsidP="00375A94"/>
        </w:tc>
      </w:tr>
    </w:tbl>
    <w:p w:rsidR="008C55BA" w:rsidRDefault="008C55BA" w:rsidP="008C55BA">
      <w:pPr>
        <w:jc w:val="center"/>
      </w:pPr>
    </w:p>
    <w:p w:rsidR="008C55BA" w:rsidRDefault="008C55BA" w:rsidP="008C55BA">
      <w:pPr>
        <w:jc w:val="right"/>
      </w:pPr>
    </w:p>
    <w:p w:rsidR="008C55BA" w:rsidRDefault="008C55BA" w:rsidP="008C55BA">
      <w:pPr>
        <w:jc w:val="right"/>
      </w:pPr>
    </w:p>
    <w:p w:rsidR="008C55BA" w:rsidRDefault="008C55BA" w:rsidP="008C55BA">
      <w:pPr>
        <w:jc w:val="both"/>
        <w:rPr>
          <w:b/>
        </w:rPr>
      </w:pPr>
      <w:r w:rsidRPr="003E6F7F">
        <w:rPr>
          <w:b/>
        </w:rPr>
        <w:t>Календарь реализации содержания учебного курса</w:t>
      </w:r>
      <w:r>
        <w:rPr>
          <w:b/>
        </w:rPr>
        <w:t>:</w:t>
      </w:r>
    </w:p>
    <w:p w:rsidR="00734E17" w:rsidRDefault="00734E17" w:rsidP="008C55BA">
      <w:pPr>
        <w:jc w:val="both"/>
        <w:rPr>
          <w:b/>
        </w:rPr>
      </w:pPr>
    </w:p>
    <w:tbl>
      <w:tblPr>
        <w:tblW w:w="0" w:type="auto"/>
        <w:jc w:val="center"/>
        <w:tblInd w:w="-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2"/>
        <w:gridCol w:w="5328"/>
        <w:gridCol w:w="844"/>
        <w:gridCol w:w="2397"/>
      </w:tblGrid>
      <w:tr w:rsidR="00734E17" w:rsidTr="00734E17">
        <w:trPr>
          <w:jc w:val="center"/>
        </w:trPr>
        <w:tc>
          <w:tcPr>
            <w:tcW w:w="832" w:type="dxa"/>
          </w:tcPr>
          <w:p w:rsidR="00734E17" w:rsidRDefault="00734E17" w:rsidP="00375A94">
            <w:pPr>
              <w:jc w:val="center"/>
            </w:pPr>
            <w:r>
              <w:t>Неделя / дата</w:t>
            </w:r>
          </w:p>
        </w:tc>
        <w:tc>
          <w:tcPr>
            <w:tcW w:w="5328" w:type="dxa"/>
          </w:tcPr>
          <w:p w:rsidR="00734E17" w:rsidRDefault="00734E17" w:rsidP="00375A94">
            <w:pPr>
              <w:jc w:val="center"/>
            </w:pPr>
            <w:r>
              <w:t>Название темы (лекции, практического занятия, СРС)</w:t>
            </w:r>
          </w:p>
        </w:tc>
        <w:tc>
          <w:tcPr>
            <w:tcW w:w="844" w:type="dxa"/>
          </w:tcPr>
          <w:p w:rsidR="00734E17" w:rsidRDefault="00734E17" w:rsidP="00375A94">
            <w:pPr>
              <w:jc w:val="center"/>
            </w:pPr>
            <w:r>
              <w:t>Кол-во часов</w:t>
            </w:r>
          </w:p>
        </w:tc>
        <w:tc>
          <w:tcPr>
            <w:tcW w:w="2397" w:type="dxa"/>
          </w:tcPr>
          <w:p w:rsidR="00734E17" w:rsidRDefault="00734E17" w:rsidP="00375A94">
            <w:pPr>
              <w:jc w:val="center"/>
            </w:pPr>
            <w:r>
              <w:t>Максимальный балл</w:t>
            </w:r>
          </w:p>
        </w:tc>
      </w:tr>
    </w:tbl>
    <w:p w:rsidR="00113FA7" w:rsidRPr="008C55BA" w:rsidRDefault="00113FA7" w:rsidP="00113FA7">
      <w:pPr>
        <w:pStyle w:val="a3"/>
        <w:spacing w:line="230" w:lineRule="auto"/>
        <w:ind w:firstLine="567"/>
        <w:rPr>
          <w:b/>
          <w:sz w:val="24"/>
          <w:szCs w:val="24"/>
        </w:rPr>
      </w:pPr>
    </w:p>
    <w:tbl>
      <w:tblPr>
        <w:tblpPr w:leftFromText="181" w:rightFromText="181" w:vertAnchor="text" w:horzAnchor="margin" w:tblpY="1"/>
        <w:tblW w:w="941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534"/>
        <w:gridCol w:w="5528"/>
        <w:gridCol w:w="810"/>
        <w:gridCol w:w="2542"/>
      </w:tblGrid>
      <w:tr w:rsidR="00113FA7" w:rsidRPr="008A351A" w:rsidTr="00DE2FB7">
        <w:trPr>
          <w:trHeight w:val="384"/>
        </w:trPr>
        <w:tc>
          <w:tcPr>
            <w:tcW w:w="534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 </w:t>
            </w:r>
          </w:p>
        </w:tc>
      </w:tr>
      <w:tr w:rsidR="00734E17" w:rsidRPr="008A351A" w:rsidTr="00DE2FB7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734E17" w:rsidRPr="008A351A" w:rsidRDefault="00734E17" w:rsidP="00717EB5">
            <w:pPr>
              <w:pStyle w:val="Default"/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1   </w:t>
            </w:r>
            <w:r w:rsidRPr="008A351A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Введение.</w:t>
            </w:r>
            <w:r w:rsidRPr="008A351A">
              <w:rPr>
                <w:rFonts w:ascii="Times New Roman" w:hAnsi="Times New Roman" w:cs="Times New Roman"/>
              </w:rPr>
              <w:t xml:space="preserve"> </w:t>
            </w:r>
            <w:r w:rsidRPr="00B2342E">
              <w:t xml:space="preserve"> Место электромагнитных волн СВЧ  диапазон</w:t>
            </w:r>
            <w:r>
              <w:t>а</w:t>
            </w:r>
            <w:r w:rsidRPr="00B2342E">
              <w:t xml:space="preserve"> частот. Применение электромагнитных волн СВЧ в системах связи, радиолокации,</w:t>
            </w:r>
            <w:r>
              <w:t xml:space="preserve"> </w:t>
            </w:r>
            <w:r w:rsidRPr="00B2342E">
              <w:t>спектроскопии, медицинской технике.</w:t>
            </w:r>
            <w:r w:rsidRPr="008A351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734E17" w:rsidRDefault="004762E3" w:rsidP="00375A94">
            <w:pPr>
              <w:jc w:val="center"/>
            </w:pPr>
            <w:r>
              <w:t>1</w:t>
            </w:r>
            <w:r w:rsidR="00734E17">
              <w:t>5</w:t>
            </w:r>
          </w:p>
          <w:p w:rsidR="00734E17" w:rsidRDefault="00734E17" w:rsidP="00375A94">
            <w:pPr>
              <w:jc w:val="center"/>
            </w:pPr>
          </w:p>
        </w:tc>
      </w:tr>
      <w:tr w:rsidR="00734E1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734E17" w:rsidRPr="008A351A" w:rsidRDefault="00734E17" w:rsidP="00717EB5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351A">
              <w:rPr>
                <w:color w:val="000000"/>
                <w:sz w:val="24"/>
                <w:szCs w:val="24"/>
              </w:rPr>
              <w:t>Рассчет</w:t>
            </w:r>
            <w:proofErr w:type="spellEnd"/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длин волн СВЧ диапазона</w:t>
            </w:r>
            <w:r w:rsidRPr="008A351A">
              <w:rPr>
                <w:color w:val="000000"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734E17" w:rsidRPr="008A351A" w:rsidRDefault="00734E17" w:rsidP="00DE2FB7">
            <w:pPr>
              <w:rPr>
                <w:sz w:val="24"/>
                <w:szCs w:val="24"/>
              </w:rPr>
            </w:pPr>
          </w:p>
        </w:tc>
      </w:tr>
      <w:tr w:rsidR="00734E17" w:rsidRPr="008A351A" w:rsidTr="00DE2FB7">
        <w:trPr>
          <w:trHeight w:val="196"/>
        </w:trPr>
        <w:tc>
          <w:tcPr>
            <w:tcW w:w="534" w:type="dxa"/>
            <w:vMerge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734E17" w:rsidRPr="008A351A" w:rsidRDefault="00734E17" w:rsidP="00DE2FB7">
            <w:pPr>
              <w:rPr>
                <w:sz w:val="24"/>
                <w:szCs w:val="24"/>
              </w:rPr>
            </w:pPr>
            <w:r w:rsidRPr="00B2342E">
              <w:t>Понятие о потенциале радиолинии СВЧ</w:t>
            </w:r>
            <w:r w:rsidRPr="008A351A">
              <w:rPr>
                <w:bCs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734E17" w:rsidRPr="008A351A" w:rsidRDefault="00734E17" w:rsidP="00DE2FB7">
            <w:pPr>
              <w:rPr>
                <w:sz w:val="24"/>
                <w:szCs w:val="24"/>
              </w:rPr>
            </w:pPr>
          </w:p>
        </w:tc>
      </w:tr>
      <w:tr w:rsidR="00734E1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734E17" w:rsidRPr="008A351A" w:rsidRDefault="00734E17" w:rsidP="008E1572">
            <w:pPr>
              <w:pStyle w:val="Default"/>
              <w:suppressAutoHyphens/>
              <w:rPr>
                <w:rFonts w:ascii="Times New Roman" w:hAnsi="Times New Roman" w:cs="Times New Roman"/>
                <w:bCs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 2. </w:t>
            </w:r>
            <w:r w:rsidRPr="00B2342E">
              <w:t xml:space="preserve"> Основные характеристики составных частей </w:t>
            </w:r>
            <w:r>
              <w:t xml:space="preserve">СВЧ </w:t>
            </w:r>
            <w:r w:rsidRPr="00B2342E">
              <w:t xml:space="preserve">радиолинии: передающая часть, приемная часть, канал распространения. </w:t>
            </w:r>
          </w:p>
        </w:tc>
        <w:tc>
          <w:tcPr>
            <w:tcW w:w="810" w:type="dxa"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734E17" w:rsidRDefault="004762E3" w:rsidP="00375A94">
            <w:pPr>
              <w:jc w:val="center"/>
            </w:pPr>
            <w:r>
              <w:t>1</w:t>
            </w:r>
            <w:r w:rsidR="00734E17">
              <w:t>5</w:t>
            </w:r>
          </w:p>
          <w:p w:rsidR="00734E17" w:rsidRDefault="00734E17" w:rsidP="00375A94">
            <w:pPr>
              <w:jc w:val="center"/>
            </w:pPr>
          </w:p>
        </w:tc>
      </w:tr>
      <w:tr w:rsidR="00734E1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734E17" w:rsidRPr="008A351A" w:rsidRDefault="00734E1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2.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П</w:t>
            </w:r>
            <w:r>
              <w:t>ередающая часть СВЧ канала</w:t>
            </w:r>
            <w:r w:rsidRPr="008A351A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734E17" w:rsidRPr="008A351A" w:rsidRDefault="00734E1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734E1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734E17" w:rsidRPr="00717EB5" w:rsidRDefault="00734E17" w:rsidP="00717EB5">
            <w:pPr>
              <w:jc w:val="both"/>
              <w:rPr>
                <w:b/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Лекция 3. </w:t>
            </w:r>
            <w:r w:rsidRPr="00B2342E">
              <w:rPr>
                <w:b/>
                <w:sz w:val="24"/>
                <w:szCs w:val="24"/>
              </w:rPr>
              <w:t xml:space="preserve"> </w:t>
            </w:r>
            <w:r w:rsidRPr="00717EB5">
              <w:rPr>
                <w:sz w:val="24"/>
                <w:szCs w:val="24"/>
              </w:rPr>
              <w:t xml:space="preserve">Основные типы </w:t>
            </w:r>
            <w:r>
              <w:rPr>
                <w:sz w:val="24"/>
                <w:szCs w:val="24"/>
              </w:rPr>
              <w:t>и п</w:t>
            </w:r>
            <w:r w:rsidRPr="00B2342E">
              <w:rPr>
                <w:sz w:val="24"/>
                <w:szCs w:val="24"/>
              </w:rPr>
              <w:t xml:space="preserve">реимущества полупроводниковых приборов СВЧ перед электровакуумными приборами. </w:t>
            </w:r>
            <w:r>
              <w:rPr>
                <w:sz w:val="24"/>
                <w:szCs w:val="24"/>
              </w:rPr>
              <w:t>Ш</w:t>
            </w:r>
            <w:r w:rsidRPr="00B2342E">
              <w:rPr>
                <w:sz w:val="24"/>
                <w:szCs w:val="24"/>
              </w:rPr>
              <w:t xml:space="preserve">ироко применяемые в системах СВЧ диапазона </w:t>
            </w:r>
            <w:r>
              <w:rPr>
                <w:sz w:val="24"/>
                <w:szCs w:val="24"/>
              </w:rPr>
              <w:t xml:space="preserve"> транзисторы и</w:t>
            </w:r>
            <w:r w:rsidRPr="00B2342E">
              <w:rPr>
                <w:sz w:val="24"/>
                <w:szCs w:val="24"/>
              </w:rPr>
              <w:t xml:space="preserve"> диоды.</w:t>
            </w:r>
            <w:r w:rsidRPr="008A351A">
              <w:rPr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734E17" w:rsidRPr="008A351A" w:rsidRDefault="00734E1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734E17" w:rsidRDefault="004762E3" w:rsidP="00375A94">
            <w:pPr>
              <w:jc w:val="center"/>
            </w:pPr>
            <w:r>
              <w:t>1</w:t>
            </w:r>
            <w:r w:rsidR="00734E17"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3.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="00206B72">
              <w:rPr>
                <w:color w:val="000000"/>
                <w:sz w:val="24"/>
                <w:szCs w:val="24"/>
              </w:rPr>
              <w:t xml:space="preserve"> П</w:t>
            </w:r>
            <w:r w:rsidR="00206B72">
              <w:t>риемная часть СВЧ канала</w:t>
            </w:r>
            <w:r w:rsidR="00206B72" w:rsidRPr="008A351A">
              <w:rPr>
                <w:bCs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4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564771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Лекция 4.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C57596" w:rsidRPr="00B2342E">
              <w:rPr>
                <w:sz w:val="24"/>
                <w:szCs w:val="24"/>
              </w:rPr>
              <w:t xml:space="preserve"> </w:t>
            </w:r>
            <w:r w:rsidR="0029029C" w:rsidRPr="00B2342E">
              <w:t xml:space="preserve"> Типы полупроводниковых диодов СВЧ диапазона: диоды с </w:t>
            </w:r>
            <w:proofErr w:type="spellStart"/>
            <w:r w:rsidR="0029029C" w:rsidRPr="00B2342E">
              <w:t>p-n</w:t>
            </w:r>
            <w:proofErr w:type="spellEnd"/>
            <w:r w:rsidR="0029029C" w:rsidRPr="00B2342E">
              <w:t xml:space="preserve"> перехо</w:t>
            </w:r>
            <w:r w:rsidR="0029029C">
              <w:t>дом.</w:t>
            </w:r>
            <w:r w:rsidR="0029029C" w:rsidRPr="00B2342E">
              <w:t xml:space="preserve"> Структуры диодов. Эквивалентная схема диода</w:t>
            </w:r>
            <w:proofErr w:type="gramStart"/>
            <w:r w:rsidR="0029029C" w:rsidRPr="008A351A">
              <w:rPr>
                <w:lang w:val="kk-KZ"/>
              </w:rPr>
              <w:t xml:space="preserve"> .</w:t>
            </w:r>
            <w:proofErr w:type="gramEnd"/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34E17">
              <w:rPr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bCs/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4.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="00206B72" w:rsidRPr="00B2342E">
              <w:t xml:space="preserve"> Канал</w:t>
            </w:r>
            <w:r w:rsidR="00206B72">
              <w:t xml:space="preserve"> </w:t>
            </w:r>
            <w:r w:rsidR="00206B72" w:rsidRPr="00B2342E">
              <w:t xml:space="preserve"> распространения СВЧ диапазона</w:t>
            </w:r>
            <w:r w:rsidR="00206B72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jc w:val="center"/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365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C55BA" w:rsidRDefault="008C55BA" w:rsidP="008C55B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</w:rPr>
              <w:t>Магнетронная лампа СВЧ.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3FA7" w:rsidRPr="008A351A" w:rsidRDefault="00113FA7" w:rsidP="00734E17">
            <w:pPr>
              <w:jc w:val="center"/>
              <w:rPr>
                <w:sz w:val="24"/>
                <w:szCs w:val="24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C57596" w:rsidP="0029029C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>
              <w:t>Лекция 5</w:t>
            </w:r>
            <w:r w:rsidRPr="008A351A">
              <w:t>.</w:t>
            </w:r>
            <w:r w:rsidRPr="008A351A">
              <w:rPr>
                <w:lang w:val="kk-KZ"/>
              </w:rPr>
              <w:t xml:space="preserve"> </w:t>
            </w:r>
            <w:r w:rsidRPr="00B2342E">
              <w:t xml:space="preserve"> </w:t>
            </w:r>
            <w:r w:rsidR="0029029C">
              <w:t xml:space="preserve"> П</w:t>
            </w:r>
            <w:r w:rsidR="0029029C" w:rsidRPr="00B2342E">
              <w:t>олупроводниковы</w:t>
            </w:r>
            <w:r w:rsidR="0029029C">
              <w:t>е</w:t>
            </w:r>
            <w:r w:rsidR="0029029C" w:rsidRPr="00B2342E">
              <w:t xml:space="preserve"> диодов СВЧ диапазона с переходом металл-полупроводник, Структуры диодов. Эквивалентная схема диода</w:t>
            </w:r>
            <w:r w:rsidR="0029029C" w:rsidRPr="008A351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34E17">
              <w:rPr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5. </w:t>
            </w:r>
            <w:r w:rsidR="00206B72">
              <w:rPr>
                <w:bCs/>
                <w:sz w:val="24"/>
                <w:szCs w:val="24"/>
                <w:lang w:val="kk-KZ"/>
              </w:rPr>
              <w:t>Диоды Шоттки.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6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</w:t>
            </w:r>
            <w:r w:rsidR="00C57596" w:rsidRPr="00B2342E">
              <w:t xml:space="preserve"> </w:t>
            </w:r>
            <w:proofErr w:type="gramStart"/>
            <w:r w:rsidR="00C57596">
              <w:t>П</w:t>
            </w:r>
            <w:r w:rsidR="00C57596" w:rsidRPr="00B2342E">
              <w:t>олупроводниковы</w:t>
            </w:r>
            <w:r w:rsidR="00C57596">
              <w:t>е</w:t>
            </w:r>
            <w:proofErr w:type="gramEnd"/>
            <w:r w:rsidR="00C57596" w:rsidRPr="00B2342E">
              <w:t xml:space="preserve"> диодов СВЧ диапазона на объемных эффектах. </w:t>
            </w:r>
            <w:r w:rsidR="0029029C">
              <w:t xml:space="preserve"> Диоды Ганна </w:t>
            </w:r>
            <w:r w:rsidR="00C57596" w:rsidRPr="00B2342E">
              <w:t>Структуры диодов. Эквивалентная схема диода</w:t>
            </w:r>
            <w:r w:rsidRPr="008A351A">
              <w:rPr>
                <w:rFonts w:ascii="Times New Roman" w:hAnsi="Times New Roman" w:cs="Times New Roman"/>
              </w:rPr>
              <w:t xml:space="preserve">. </w:t>
            </w:r>
            <w:r w:rsidR="008C55BA">
              <w:rPr>
                <w:lang w:val="kk-KZ"/>
              </w:rPr>
              <w:t xml:space="preserve"> Применения </w:t>
            </w:r>
            <w:r w:rsidR="008C55BA" w:rsidRPr="00B2342E">
              <w:t xml:space="preserve">  СВЧ диодов </w:t>
            </w:r>
            <w:r w:rsidR="008C55BA">
              <w:t xml:space="preserve"> Ганна.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  <w:r w:rsidR="00734E17"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6.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Расчет </w:t>
            </w:r>
            <w:r w:rsidR="00206B72">
              <w:rPr>
                <w:color w:val="000000"/>
                <w:sz w:val="24"/>
                <w:szCs w:val="24"/>
                <w:lang w:val="kk-KZ"/>
              </w:rPr>
              <w:t xml:space="preserve">частоты </w:t>
            </w:r>
            <w:r w:rsidR="00206B72">
              <w:t xml:space="preserve"> диода Ганна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146"/>
        </w:trPr>
        <w:tc>
          <w:tcPr>
            <w:tcW w:w="9414" w:type="dxa"/>
            <w:gridSpan w:val="4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113FA7" w:rsidRPr="00206B72" w:rsidRDefault="00113FA7" w:rsidP="00206B72">
            <w:pPr>
              <w:spacing w:before="120" w:after="120"/>
              <w:outlineLvl w:val="0"/>
            </w:pPr>
            <w:r w:rsidRPr="008A351A">
              <w:rPr>
                <w:sz w:val="24"/>
                <w:szCs w:val="24"/>
              </w:rPr>
              <w:t>Лекция 7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564771" w:rsidRPr="00B2342E">
              <w:rPr>
                <w:sz w:val="24"/>
                <w:szCs w:val="24"/>
              </w:rPr>
              <w:t xml:space="preserve"> </w:t>
            </w:r>
            <w:r w:rsidR="0029029C">
              <w:t xml:space="preserve"> Лавинно-пролетные диоды. </w:t>
            </w:r>
            <w:r w:rsidR="0029029C" w:rsidRPr="00B2342E">
              <w:t>Структуры диодов. Эквивалентная схема диода</w:t>
            </w:r>
            <w:r w:rsidR="0029029C" w:rsidRPr="008A351A">
              <w:t>.</w:t>
            </w:r>
            <w:r w:rsidR="008C55BA" w:rsidRPr="008A351A">
              <w:rPr>
                <w:sz w:val="24"/>
                <w:szCs w:val="24"/>
                <w:lang w:val="kk-KZ"/>
              </w:rPr>
              <w:t xml:space="preserve">  </w:t>
            </w:r>
            <w:r w:rsidR="008C55BA">
              <w:rPr>
                <w:color w:val="000000"/>
                <w:sz w:val="24"/>
                <w:szCs w:val="24"/>
                <w:lang w:val="kk-KZ"/>
              </w:rPr>
              <w:t xml:space="preserve">Применения </w:t>
            </w:r>
            <w:r w:rsidR="008C55BA" w:rsidRPr="00B2342E">
              <w:t xml:space="preserve">  СВЧ </w:t>
            </w:r>
            <w:r w:rsidR="008C55BA">
              <w:t xml:space="preserve"> лавинно-пролетных диодов.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Default="00734E17" w:rsidP="00734E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  <w:p w:rsidR="00734E17" w:rsidRDefault="00734E1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34E17" w:rsidRDefault="00734E1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34E17" w:rsidRDefault="00734E1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34E17" w:rsidRDefault="00734E1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34E17" w:rsidRDefault="00734E1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  <w:p w:rsidR="00734E17" w:rsidRPr="008A351A" w:rsidRDefault="00734E17" w:rsidP="00734E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100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7.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206B72" w:rsidRPr="008A351A">
              <w:rPr>
                <w:color w:val="000000"/>
                <w:sz w:val="24"/>
                <w:szCs w:val="24"/>
                <w:lang w:val="kk-KZ"/>
              </w:rPr>
              <w:t xml:space="preserve"> Расчет </w:t>
            </w:r>
            <w:r w:rsidR="00206B72">
              <w:rPr>
                <w:color w:val="000000"/>
                <w:sz w:val="24"/>
                <w:szCs w:val="24"/>
                <w:lang w:val="kk-KZ"/>
              </w:rPr>
              <w:t xml:space="preserve">частоты </w:t>
            </w:r>
            <w:r w:rsidR="00206B72">
              <w:t xml:space="preserve"> лавинно-пролетного  диода</w:t>
            </w:r>
            <w:r w:rsidR="00206B72" w:rsidRPr="008A351A">
              <w:rPr>
                <w:color w:val="000000"/>
                <w:sz w:val="24"/>
                <w:szCs w:val="24"/>
                <w:lang w:val="kk-KZ"/>
              </w:rPr>
              <w:t xml:space="preserve">. </w:t>
            </w:r>
            <w:r w:rsidR="00206B72"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4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8.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8</w:t>
            </w:r>
            <w:r w:rsidRPr="008A351A">
              <w:rPr>
                <w:bCs/>
                <w:sz w:val="24"/>
                <w:szCs w:val="24"/>
              </w:rPr>
              <w:t>.</w:t>
            </w:r>
            <w:r w:rsidR="0029029C">
              <w:t xml:space="preserve"> </w:t>
            </w:r>
            <w:proofErr w:type="spellStart"/>
            <w:r w:rsidR="0029029C">
              <w:t>Инжекционно-пролетные</w:t>
            </w:r>
            <w:proofErr w:type="spellEnd"/>
            <w:r w:rsidR="0029029C">
              <w:t xml:space="preserve"> диоды.</w:t>
            </w:r>
            <w:r w:rsidR="0029029C" w:rsidRPr="00B2342E">
              <w:t xml:space="preserve"> Структуры диодов. Эквивалентная схема диода</w:t>
            </w:r>
            <w:r w:rsidR="0029029C" w:rsidRPr="008A351A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734E17" w:rsidP="00734E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06B7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8.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Расчет </w:t>
            </w:r>
            <w:r w:rsidR="00206B72">
              <w:t xml:space="preserve"> </w:t>
            </w:r>
            <w:proofErr w:type="spellStart"/>
            <w:r w:rsidR="00206B72">
              <w:t>инжекционно-пролетного</w:t>
            </w:r>
            <w:proofErr w:type="spellEnd"/>
            <w:r w:rsidR="00206B72">
              <w:t xml:space="preserve"> диода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9.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9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29029C" w:rsidRPr="00B2342E">
              <w:t xml:space="preserve"> </w:t>
            </w:r>
            <w:r w:rsidR="0029029C">
              <w:t xml:space="preserve"> Туннельно-пролетные диоды. </w:t>
            </w:r>
            <w:r w:rsidR="0029029C" w:rsidRPr="00B2342E">
              <w:t>Структуры диодов. Эквивалентная схема диода</w:t>
            </w:r>
            <w:r w:rsidR="0029029C" w:rsidRPr="008A351A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34E17">
              <w:rPr>
                <w:sz w:val="24"/>
                <w:szCs w:val="24"/>
                <w:lang w:val="kk-KZ"/>
              </w:rPr>
              <w:t>5</w:t>
            </w:r>
          </w:p>
          <w:p w:rsidR="00113FA7" w:rsidRPr="008A351A" w:rsidRDefault="00113FA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9. </w:t>
            </w:r>
            <w:r w:rsidR="00206B72" w:rsidRPr="008A351A">
              <w:rPr>
                <w:color w:val="000000"/>
                <w:sz w:val="24"/>
                <w:szCs w:val="24"/>
                <w:lang w:val="kk-KZ"/>
              </w:rPr>
              <w:t xml:space="preserve"> Расчет</w:t>
            </w:r>
            <w:r w:rsidR="00206B72">
              <w:t xml:space="preserve"> </w:t>
            </w:r>
            <w:r w:rsidR="00FB4062">
              <w:t>туннельно-пролетно</w:t>
            </w:r>
            <w:r w:rsidR="00206B72">
              <w:t>го диода</w:t>
            </w:r>
            <w:r w:rsidR="00206B72" w:rsidRPr="008A351A">
              <w:rPr>
                <w:color w:val="000000"/>
                <w:sz w:val="24"/>
                <w:szCs w:val="24"/>
                <w:lang w:val="kk-KZ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113FA7" w:rsidRPr="008A351A" w:rsidRDefault="00113FA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10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rPr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</w:rPr>
              <w:t>Лекция 10.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29029C" w:rsidRPr="00B2342E">
              <w:t xml:space="preserve"> </w:t>
            </w:r>
            <w:r w:rsidR="0029029C">
              <w:t xml:space="preserve"> QWITT-диоды. </w:t>
            </w:r>
            <w:r w:rsidR="0029029C" w:rsidRPr="00B2342E">
              <w:t>Структуры диодов. Эквивалентная схема диода</w:t>
            </w:r>
            <w:r w:rsidR="0029029C" w:rsidRPr="008A351A">
              <w:t>.</w:t>
            </w:r>
            <w:r w:rsidR="008C55BA">
              <w:rPr>
                <w:color w:val="000000"/>
                <w:sz w:val="24"/>
                <w:szCs w:val="24"/>
                <w:lang w:val="kk-KZ"/>
              </w:rPr>
              <w:t xml:space="preserve">  Применения </w:t>
            </w:r>
            <w:r w:rsidR="008C55BA" w:rsidRPr="00B2342E">
              <w:t xml:space="preserve">  СВЧ </w:t>
            </w:r>
            <w:r w:rsidR="008C55BA">
              <w:t xml:space="preserve">  QWITT-диодов.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tabs>
                <w:tab w:val="left" w:pos="180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34E17">
              <w:rPr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29029C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10.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FB4062">
              <w:t xml:space="preserve"> </w:t>
            </w:r>
            <w:r w:rsidR="00FB4062" w:rsidRPr="00B2342E">
              <w:t xml:space="preserve"> Эквивалентная схема </w:t>
            </w:r>
            <w:r w:rsidR="00FB4062">
              <w:t xml:space="preserve"> QWITT-</w:t>
            </w:r>
            <w:r w:rsidR="00FB4062" w:rsidRPr="00B2342E">
              <w:t>диода</w:t>
            </w:r>
            <w:r w:rsidR="00FB4062"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11.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val="kk-KZ" w:eastAsia="ru-RU"/>
              </w:rPr>
            </w:pPr>
            <w:r w:rsidRPr="008A351A">
              <w:rPr>
                <w:sz w:val="24"/>
                <w:szCs w:val="24"/>
              </w:rPr>
              <w:t>Лекция 11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  <w:lang w:val="kk-KZ" w:eastAsia="ru-RU"/>
              </w:rPr>
              <w:t xml:space="preserve"> </w:t>
            </w:r>
            <w:r w:rsidR="0029029C" w:rsidRPr="00B2342E">
              <w:rPr>
                <w:sz w:val="24"/>
                <w:szCs w:val="24"/>
              </w:rPr>
              <w:t xml:space="preserve"> Типы транзисторов СВЧ </w:t>
            </w:r>
            <w:r w:rsidR="00182092">
              <w:rPr>
                <w:sz w:val="24"/>
                <w:szCs w:val="24"/>
              </w:rPr>
              <w:t>диапазона</w:t>
            </w:r>
            <w:r w:rsidR="0029029C" w:rsidRPr="00B2342E">
              <w:rPr>
                <w:sz w:val="24"/>
                <w:szCs w:val="24"/>
              </w:rPr>
              <w:t xml:space="preserve">. </w:t>
            </w:r>
            <w:r w:rsidR="00182092">
              <w:rPr>
                <w:sz w:val="24"/>
                <w:szCs w:val="24"/>
              </w:rPr>
              <w:t xml:space="preserve">Конструктивные особенности СВЧ </w:t>
            </w:r>
            <w:r w:rsidR="0029029C" w:rsidRPr="00B2342E">
              <w:rPr>
                <w:sz w:val="24"/>
                <w:szCs w:val="24"/>
              </w:rPr>
              <w:t xml:space="preserve"> транзистора. Эквивалентная схема транзистора. </w:t>
            </w:r>
            <w:r w:rsidR="0029029C" w:rsidRPr="008A351A">
              <w:rPr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  <w:lang w:val="kk-KZ" w:eastAsia="ru-RU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34E17">
              <w:rPr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11. </w:t>
            </w:r>
            <w:r w:rsidR="00FB4062">
              <w:rPr>
                <w:sz w:val="24"/>
                <w:szCs w:val="24"/>
              </w:rPr>
              <w:t xml:space="preserve"> Конструктивные особенности СВЧ </w:t>
            </w:r>
            <w:r w:rsidR="00FB4062" w:rsidRPr="00B2342E">
              <w:rPr>
                <w:sz w:val="24"/>
                <w:szCs w:val="24"/>
              </w:rPr>
              <w:t xml:space="preserve"> транзистора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12.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182092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12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182092" w:rsidRPr="00B2342E">
              <w:rPr>
                <w:sz w:val="24"/>
                <w:szCs w:val="24"/>
              </w:rPr>
              <w:t xml:space="preserve"> </w:t>
            </w:r>
            <w:proofErr w:type="gramStart"/>
            <w:r w:rsidR="00182092" w:rsidRPr="00B2342E">
              <w:rPr>
                <w:sz w:val="24"/>
                <w:szCs w:val="24"/>
              </w:rPr>
              <w:t>Биполярные</w:t>
            </w:r>
            <w:proofErr w:type="gramEnd"/>
            <w:r w:rsidR="00182092">
              <w:rPr>
                <w:sz w:val="24"/>
                <w:szCs w:val="24"/>
              </w:rPr>
              <w:t xml:space="preserve"> </w:t>
            </w:r>
            <w:r w:rsidR="00182092" w:rsidRPr="00B2342E">
              <w:rPr>
                <w:sz w:val="24"/>
                <w:szCs w:val="24"/>
              </w:rPr>
              <w:t xml:space="preserve">транзисторов СВЧ диапазона. </w:t>
            </w:r>
            <w:r w:rsidR="00182092" w:rsidRPr="00B2342E">
              <w:t xml:space="preserve"> Структур</w:t>
            </w:r>
            <w:r w:rsidR="00182092">
              <w:t>а и</w:t>
            </w:r>
            <w:r w:rsidR="00182092" w:rsidRPr="00B2342E">
              <w:t xml:space="preserve"> </w:t>
            </w:r>
            <w:r w:rsidR="00182092">
              <w:t>э</w:t>
            </w:r>
            <w:r w:rsidR="00182092" w:rsidRPr="00B2342E">
              <w:t>квивалентная схема</w:t>
            </w:r>
            <w:r w:rsidR="00182092" w:rsidRPr="008A351A">
              <w:t xml:space="preserve">. </w:t>
            </w:r>
            <w:r w:rsidR="00182092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182092" w:rsidRPr="008A351A">
              <w:t xml:space="preserve">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  <w:lang w:val="kk-KZ" w:eastAsia="ru-RU"/>
              </w:rPr>
              <w:t xml:space="preserve"> </w:t>
            </w:r>
            <w:r w:rsidR="008C55BA">
              <w:rPr>
                <w:color w:val="000000"/>
                <w:sz w:val="24"/>
                <w:szCs w:val="24"/>
                <w:lang w:val="kk-KZ"/>
              </w:rPr>
              <w:t xml:space="preserve"> Применения </w:t>
            </w:r>
            <w:r w:rsidR="008C55BA" w:rsidRPr="00B2342E">
              <w:t xml:space="preserve">  </w:t>
            </w:r>
            <w:r w:rsidR="008C55BA">
              <w:rPr>
                <w:sz w:val="24"/>
                <w:szCs w:val="24"/>
              </w:rPr>
              <w:t>б</w:t>
            </w:r>
            <w:r w:rsidR="008C55BA" w:rsidRPr="00B2342E">
              <w:rPr>
                <w:sz w:val="24"/>
                <w:szCs w:val="24"/>
              </w:rPr>
              <w:t>иполярны</w:t>
            </w:r>
            <w:r w:rsidR="008C55BA">
              <w:rPr>
                <w:sz w:val="24"/>
                <w:szCs w:val="24"/>
              </w:rPr>
              <w:t xml:space="preserve">х </w:t>
            </w:r>
            <w:r w:rsidR="008C55BA" w:rsidRPr="00B2342E">
              <w:t xml:space="preserve"> СВЧ</w:t>
            </w:r>
            <w:r w:rsidR="008C55BA" w:rsidRPr="00B2342E">
              <w:rPr>
                <w:sz w:val="24"/>
                <w:szCs w:val="24"/>
              </w:rPr>
              <w:t xml:space="preserve"> транзисторов</w:t>
            </w:r>
            <w:r w:rsidR="008C55BA">
              <w:rPr>
                <w:sz w:val="24"/>
                <w:szCs w:val="24"/>
              </w:rPr>
              <w:t>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34E17">
              <w:rPr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12.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FB4062">
              <w:rPr>
                <w:sz w:val="24"/>
                <w:szCs w:val="24"/>
              </w:rPr>
              <w:t xml:space="preserve"> Особенности биполярного СВЧ </w:t>
            </w:r>
            <w:r w:rsidR="00FB4062" w:rsidRPr="00B2342E">
              <w:rPr>
                <w:sz w:val="24"/>
                <w:szCs w:val="24"/>
              </w:rPr>
              <w:t xml:space="preserve"> транзистора</w:t>
            </w:r>
            <w:proofErr w:type="gramStart"/>
            <w:r w:rsidR="00FB4062"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>.</w:t>
            </w:r>
            <w:proofErr w:type="gramEnd"/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113FA7" w:rsidRPr="008A351A" w:rsidRDefault="00113FA7" w:rsidP="00DE2FB7">
            <w:pPr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13.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182092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Лекция 13. </w:t>
            </w:r>
            <w:r w:rsidR="00182092" w:rsidRPr="00B2342E">
              <w:rPr>
                <w:sz w:val="24"/>
                <w:szCs w:val="24"/>
              </w:rPr>
              <w:t xml:space="preserve"> </w:t>
            </w:r>
            <w:proofErr w:type="gramStart"/>
            <w:r w:rsidR="00182092" w:rsidRPr="00B2342E">
              <w:rPr>
                <w:sz w:val="24"/>
                <w:szCs w:val="24"/>
              </w:rPr>
              <w:t>Полевые</w:t>
            </w:r>
            <w:proofErr w:type="gramEnd"/>
            <w:r w:rsidR="00182092">
              <w:rPr>
                <w:sz w:val="24"/>
                <w:szCs w:val="24"/>
              </w:rPr>
              <w:t xml:space="preserve"> </w:t>
            </w:r>
            <w:r w:rsidR="00182092" w:rsidRPr="00B2342E">
              <w:rPr>
                <w:sz w:val="24"/>
                <w:szCs w:val="24"/>
              </w:rPr>
              <w:t xml:space="preserve">транзисторов СВЧ диапазона. </w:t>
            </w:r>
            <w:r w:rsidR="00182092">
              <w:rPr>
                <w:sz w:val="24"/>
                <w:szCs w:val="24"/>
              </w:rPr>
              <w:t>Структура и</w:t>
            </w:r>
            <w:r w:rsidR="00182092" w:rsidRPr="00B2342E">
              <w:t xml:space="preserve"> </w:t>
            </w:r>
            <w:r w:rsidR="00182092">
              <w:t>э</w:t>
            </w:r>
            <w:r w:rsidR="00182092" w:rsidRPr="00B2342E">
              <w:t>квивалентная схема</w:t>
            </w:r>
            <w:r w:rsidR="00182092" w:rsidRPr="008A351A">
              <w:t>.</w:t>
            </w:r>
            <w:r w:rsidR="008C55BA">
              <w:rPr>
                <w:color w:val="000000"/>
                <w:sz w:val="24"/>
                <w:szCs w:val="24"/>
                <w:lang w:val="kk-KZ"/>
              </w:rPr>
              <w:t xml:space="preserve"> Применения </w:t>
            </w:r>
            <w:r w:rsidR="008C55BA" w:rsidRPr="00B2342E">
              <w:t xml:space="preserve">  </w:t>
            </w:r>
            <w:r w:rsidR="008C55BA" w:rsidRPr="00B2342E">
              <w:rPr>
                <w:sz w:val="24"/>
                <w:szCs w:val="24"/>
              </w:rPr>
              <w:t xml:space="preserve"> </w:t>
            </w:r>
            <w:r w:rsidR="008C55BA">
              <w:rPr>
                <w:sz w:val="24"/>
                <w:szCs w:val="24"/>
              </w:rPr>
              <w:t>п</w:t>
            </w:r>
            <w:r w:rsidR="008C55BA" w:rsidRPr="00B2342E">
              <w:rPr>
                <w:sz w:val="24"/>
                <w:szCs w:val="24"/>
              </w:rPr>
              <w:t>олевы</w:t>
            </w:r>
            <w:r w:rsidR="008C55BA">
              <w:rPr>
                <w:sz w:val="24"/>
                <w:szCs w:val="24"/>
              </w:rPr>
              <w:t xml:space="preserve">х </w:t>
            </w:r>
            <w:r w:rsidR="008C55BA" w:rsidRPr="00B2342E">
              <w:t xml:space="preserve"> СВЧ</w:t>
            </w:r>
            <w:r w:rsidR="008C55BA" w:rsidRPr="00B2342E">
              <w:rPr>
                <w:sz w:val="24"/>
                <w:szCs w:val="24"/>
              </w:rPr>
              <w:t xml:space="preserve"> транзисторов</w:t>
            </w:r>
            <w:r w:rsidR="008C55BA">
              <w:rPr>
                <w:sz w:val="24"/>
                <w:szCs w:val="24"/>
              </w:rPr>
              <w:t>.</w:t>
            </w:r>
            <w:r w:rsidR="008C55BA" w:rsidRPr="00B2342E">
              <w:t xml:space="preserve"> </w:t>
            </w:r>
            <w:r w:rsidR="008C55BA">
              <w:t xml:space="preserve"> 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34E17">
              <w:rPr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13. </w:t>
            </w:r>
            <w:r w:rsidR="00FB4062">
              <w:rPr>
                <w:sz w:val="24"/>
                <w:szCs w:val="24"/>
              </w:rPr>
              <w:t xml:space="preserve"> Особенности полевого СВЧ </w:t>
            </w:r>
            <w:r w:rsidR="00FB4062" w:rsidRPr="00B2342E">
              <w:rPr>
                <w:sz w:val="24"/>
                <w:szCs w:val="24"/>
              </w:rPr>
              <w:t xml:space="preserve"> транзистора</w:t>
            </w:r>
            <w:r w:rsidRPr="008A351A">
              <w:rPr>
                <w:bCs/>
                <w:sz w:val="24"/>
                <w:szCs w:val="24"/>
                <w:lang w:val="kk-KZ"/>
              </w:rPr>
              <w:t>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tabs>
                <w:tab w:val="left" w:pos="1800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tabs>
                <w:tab w:val="left" w:pos="1800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14.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182092">
            <w:pPr>
              <w:pStyle w:val="Default"/>
              <w:suppressAutoHyphens/>
              <w:rPr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14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182092" w:rsidRPr="00B2342E">
              <w:t xml:space="preserve"> </w:t>
            </w:r>
            <w:r w:rsidR="00182092">
              <w:t xml:space="preserve"> Другие способы генерации СВЧ колебаний.   TRAPATT-режим.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tabs>
                <w:tab w:val="left" w:pos="180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34E17">
              <w:rPr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14. </w:t>
            </w:r>
            <w:r w:rsidR="00FB4062">
              <w:rPr>
                <w:color w:val="000000"/>
                <w:sz w:val="24"/>
                <w:szCs w:val="24"/>
                <w:lang w:val="kk-KZ"/>
              </w:rPr>
              <w:t xml:space="preserve">Генрация в </w:t>
            </w:r>
            <w:r w:rsidR="00FB4062">
              <w:t xml:space="preserve"> TRAPATT-режиме.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734E17">
            <w:pPr>
              <w:tabs>
                <w:tab w:val="left" w:pos="1800"/>
              </w:tabs>
              <w:jc w:val="center"/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15.</w:t>
            </w: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1A37E0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15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proofErr w:type="spellStart"/>
            <w:r w:rsidR="00182092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>С</w:t>
            </w:r>
            <w:hyperlink r:id="rId9" w:tooltip="САПР" w:history="1">
              <w:r w:rsidRPr="008A351A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систем</w:t>
              </w:r>
              <w:r w:rsidR="001A37E0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ы</w:t>
              </w:r>
              <w:proofErr w:type="spellEnd"/>
              <w:r w:rsidRPr="008A351A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 xml:space="preserve"> автоматизированного проектирования</w:t>
              </w:r>
            </w:hyperlink>
            <w:r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r w:rsidR="0018209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СВЧ </w:t>
            </w:r>
            <w:r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схем. 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113FA7" w:rsidRPr="008A351A" w:rsidRDefault="004762E3" w:rsidP="00734E17">
            <w:pPr>
              <w:tabs>
                <w:tab w:val="left" w:pos="1800"/>
              </w:tabs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  <w:r w:rsidR="00734E17">
              <w:rPr>
                <w:sz w:val="24"/>
                <w:szCs w:val="24"/>
                <w:lang w:val="kk-KZ"/>
              </w:rPr>
              <w:t>5</w:t>
            </w: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FB4062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Семинар 15.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hyperlink r:id="rId10" w:tooltip="САПР" w:history="1">
              <w:r w:rsidR="00FB4062">
                <w:t>П</w:t>
              </w:r>
              <w:r w:rsidR="00FB4062" w:rsidRPr="008A351A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роектирования</w:t>
              </w:r>
            </w:hyperlink>
            <w:r w:rsidR="00FB4062"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r w:rsidR="00FB4062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СВЧ </w:t>
            </w:r>
            <w:r w:rsidR="00FB4062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схем.</w:t>
            </w: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113FA7" w:rsidRPr="008A351A" w:rsidTr="00DE2FB7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113FA7" w:rsidRPr="008A351A" w:rsidRDefault="00113FA7" w:rsidP="00DE2FB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113FA7" w:rsidRPr="008A351A" w:rsidRDefault="00113FA7" w:rsidP="00DE2FB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113FA7" w:rsidRPr="008A351A" w:rsidRDefault="00113FA7" w:rsidP="00DE2FB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113FA7" w:rsidRPr="008A351A" w:rsidRDefault="00113FA7" w:rsidP="00113FA7">
      <w:pPr>
        <w:jc w:val="center"/>
        <w:rPr>
          <w:b/>
          <w:sz w:val="24"/>
          <w:szCs w:val="24"/>
          <w:lang w:val="kk-KZ"/>
        </w:rPr>
      </w:pPr>
    </w:p>
    <w:p w:rsidR="00113FA7" w:rsidRDefault="00113FA7" w:rsidP="00113FA7">
      <w:pPr>
        <w:jc w:val="center"/>
        <w:rPr>
          <w:b/>
          <w:sz w:val="24"/>
          <w:szCs w:val="24"/>
          <w:lang w:val="kk-KZ"/>
        </w:rPr>
      </w:pPr>
    </w:p>
    <w:p w:rsidR="00AE7A61" w:rsidRDefault="00AE7A61" w:rsidP="00113FA7">
      <w:pPr>
        <w:jc w:val="center"/>
        <w:rPr>
          <w:b/>
          <w:sz w:val="24"/>
          <w:szCs w:val="24"/>
          <w:lang w:val="kk-KZ"/>
        </w:rPr>
      </w:pPr>
    </w:p>
    <w:p w:rsidR="00AE7A61" w:rsidRPr="00D27C8B" w:rsidRDefault="00AE7A61" w:rsidP="00AE7A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Преподаватель</w:t>
      </w:r>
      <w:r w:rsidRPr="00D27C8B">
        <w:rPr>
          <w:sz w:val="28"/>
          <w:szCs w:val="28"/>
          <w:lang w:val="kk-KZ"/>
        </w:rPr>
        <w:t xml:space="preserve">______________________________   </w:t>
      </w:r>
      <w:r w:rsidRPr="00BA2FBA">
        <w:rPr>
          <w:sz w:val="28"/>
          <w:szCs w:val="28"/>
          <w:lang w:val="kk-KZ"/>
        </w:rPr>
        <w:t>Сванбаев Е.А.</w:t>
      </w:r>
      <w:r w:rsidRPr="00D27C8B">
        <w:rPr>
          <w:sz w:val="28"/>
          <w:szCs w:val="28"/>
          <w:lang w:val="kk-KZ"/>
        </w:rPr>
        <w:t>,</w:t>
      </w:r>
    </w:p>
    <w:p w:rsidR="00AE7A61" w:rsidRPr="00D27C8B" w:rsidRDefault="00AE7A61" w:rsidP="00AE7A61">
      <w:pPr>
        <w:rPr>
          <w:sz w:val="28"/>
          <w:szCs w:val="28"/>
          <w:lang w:val="kk-KZ"/>
        </w:rPr>
      </w:pPr>
    </w:p>
    <w:p w:rsidR="00AE7A61" w:rsidRPr="00D27C8B" w:rsidRDefault="00AE7A61" w:rsidP="00AE7A6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Заведующий к</w:t>
      </w:r>
      <w:r w:rsidRPr="00D27C8B">
        <w:rPr>
          <w:sz w:val="28"/>
          <w:szCs w:val="28"/>
          <w:lang w:val="kk-KZ"/>
        </w:rPr>
        <w:t>афедр</w:t>
      </w:r>
      <w:r>
        <w:rPr>
          <w:sz w:val="28"/>
          <w:szCs w:val="28"/>
          <w:lang w:val="kk-KZ"/>
        </w:rPr>
        <w:t>ы</w:t>
      </w:r>
      <w:r w:rsidRPr="00D27C8B">
        <w:rPr>
          <w:sz w:val="28"/>
          <w:szCs w:val="28"/>
          <w:lang w:val="kk-KZ"/>
        </w:rPr>
        <w:t xml:space="preserve"> _______________________________ М.К.Ибраимов</w:t>
      </w:r>
    </w:p>
    <w:p w:rsidR="00AE7A61" w:rsidRPr="00D27C8B" w:rsidRDefault="00AE7A61" w:rsidP="00AE7A61">
      <w:pPr>
        <w:rPr>
          <w:sz w:val="28"/>
          <w:szCs w:val="28"/>
          <w:lang w:val="kk-KZ"/>
        </w:rPr>
      </w:pPr>
    </w:p>
    <w:p w:rsidR="00AE7A61" w:rsidRDefault="00AE7A61" w:rsidP="00AE7A61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AE7A61" w:rsidRPr="00D27C8B" w:rsidRDefault="00AE7A61" w:rsidP="00AE7A61">
      <w:pPr>
        <w:rPr>
          <w:sz w:val="28"/>
          <w:szCs w:val="28"/>
          <w:lang w:val="kk-KZ"/>
        </w:rPr>
      </w:pP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    </w:t>
      </w:r>
      <w:r w:rsidRPr="00D27C8B">
        <w:rPr>
          <w:sz w:val="28"/>
          <w:szCs w:val="28"/>
          <w:lang w:val="kk-KZ"/>
        </w:rPr>
        <w:t>________________________Г.Т.Габдуллина</w:t>
      </w:r>
    </w:p>
    <w:p w:rsidR="00AE7A61" w:rsidRPr="008A351A" w:rsidRDefault="00AE7A61" w:rsidP="00113FA7">
      <w:pPr>
        <w:jc w:val="center"/>
        <w:rPr>
          <w:b/>
          <w:sz w:val="24"/>
          <w:szCs w:val="24"/>
          <w:lang w:val="kk-KZ"/>
        </w:rPr>
      </w:pPr>
    </w:p>
    <w:sectPr w:rsidR="00AE7A61" w:rsidRPr="008A351A" w:rsidSect="003A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23B14"/>
    <w:multiLevelType w:val="hybridMultilevel"/>
    <w:tmpl w:val="364C73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F01F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F65229"/>
    <w:multiLevelType w:val="hybridMultilevel"/>
    <w:tmpl w:val="BEE6F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382F6E">
      <w:start w:val="4"/>
      <w:numFmt w:val="decimal"/>
      <w:lvlText w:val="%2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4FC65D8"/>
    <w:multiLevelType w:val="hybridMultilevel"/>
    <w:tmpl w:val="0A9432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5A0841"/>
    <w:multiLevelType w:val="hybridMultilevel"/>
    <w:tmpl w:val="939649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5A6BD3"/>
    <w:multiLevelType w:val="hybridMultilevel"/>
    <w:tmpl w:val="C902FEA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76B8"/>
    <w:multiLevelType w:val="hybridMultilevel"/>
    <w:tmpl w:val="9A982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30595"/>
    <w:multiLevelType w:val="hybridMultilevel"/>
    <w:tmpl w:val="8A904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8">
    <w:nsid w:val="7CB0481F"/>
    <w:multiLevelType w:val="hybridMultilevel"/>
    <w:tmpl w:val="7482065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FA7"/>
    <w:rsid w:val="00113FA7"/>
    <w:rsid w:val="00182092"/>
    <w:rsid w:val="001A37E0"/>
    <w:rsid w:val="001C2DA5"/>
    <w:rsid w:val="00206B72"/>
    <w:rsid w:val="00237AE4"/>
    <w:rsid w:val="0029029C"/>
    <w:rsid w:val="00361A53"/>
    <w:rsid w:val="00372D45"/>
    <w:rsid w:val="003A257E"/>
    <w:rsid w:val="004762E3"/>
    <w:rsid w:val="00485059"/>
    <w:rsid w:val="00502BE1"/>
    <w:rsid w:val="00564771"/>
    <w:rsid w:val="00670FE8"/>
    <w:rsid w:val="00717EB5"/>
    <w:rsid w:val="00734E17"/>
    <w:rsid w:val="00871051"/>
    <w:rsid w:val="008C55BA"/>
    <w:rsid w:val="008E1572"/>
    <w:rsid w:val="00A254CB"/>
    <w:rsid w:val="00A7792C"/>
    <w:rsid w:val="00AE7A61"/>
    <w:rsid w:val="00C57596"/>
    <w:rsid w:val="00CD6B09"/>
    <w:rsid w:val="00DA76E3"/>
    <w:rsid w:val="00F643AD"/>
    <w:rsid w:val="00FB4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3FA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113FA7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113FA7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55B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13FA7"/>
    <w:pPr>
      <w:keepNext/>
      <w:keepLines/>
      <w:suppressAutoHyphens w:val="0"/>
      <w:spacing w:before="200"/>
      <w:outlineLvl w:val="4"/>
    </w:pPr>
    <w:rPr>
      <w:rFonts w:ascii="Cambria" w:hAnsi="Cambria"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113FA7"/>
    <w:pPr>
      <w:keepNext/>
      <w:tabs>
        <w:tab w:val="num" w:pos="0"/>
      </w:tabs>
      <w:jc w:val="both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13FA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113FA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13FA7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113FA7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113FA7"/>
    <w:pPr>
      <w:ind w:right="-58"/>
    </w:pPr>
    <w:rPr>
      <w:sz w:val="28"/>
    </w:rPr>
  </w:style>
  <w:style w:type="character" w:customStyle="1" w:styleId="a4">
    <w:name w:val="Основной текст Знак"/>
    <w:basedOn w:val="a0"/>
    <w:link w:val="a3"/>
    <w:rsid w:val="00113FA7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uiPriority w:val="99"/>
    <w:rsid w:val="00113FA7"/>
    <w:rPr>
      <w:color w:val="0000FF"/>
      <w:u w:val="single"/>
    </w:rPr>
  </w:style>
  <w:style w:type="paragraph" w:customStyle="1" w:styleId="Default">
    <w:name w:val="Default"/>
    <w:rsid w:val="00113FA7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113FA7"/>
    <w:pPr>
      <w:ind w:left="720"/>
      <w:contextualSpacing/>
    </w:pPr>
  </w:style>
  <w:style w:type="paragraph" w:styleId="a7">
    <w:name w:val="Title"/>
    <w:basedOn w:val="a"/>
    <w:link w:val="a8"/>
    <w:qFormat/>
    <w:rsid w:val="00113FA7"/>
    <w:pPr>
      <w:suppressAutoHyphens w:val="0"/>
      <w:jc w:val="center"/>
    </w:pPr>
    <w:rPr>
      <w:b/>
      <w:sz w:val="22"/>
      <w:lang w:eastAsia="ru-RU"/>
    </w:rPr>
  </w:style>
  <w:style w:type="character" w:customStyle="1" w:styleId="a8">
    <w:name w:val="Название Знак"/>
    <w:basedOn w:val="a0"/>
    <w:link w:val="a7"/>
    <w:rsid w:val="00113FA7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Plain Text"/>
    <w:basedOn w:val="a"/>
    <w:link w:val="aa"/>
    <w:rsid w:val="00113FA7"/>
    <w:pPr>
      <w:suppressAutoHyphens w:val="0"/>
    </w:pPr>
    <w:rPr>
      <w:rFonts w:ascii="Courier New" w:hAnsi="Courier New"/>
      <w:lang w:eastAsia="ru-RU"/>
    </w:rPr>
  </w:style>
  <w:style w:type="character" w:customStyle="1" w:styleId="aa">
    <w:name w:val="Текст Знак"/>
    <w:basedOn w:val="a0"/>
    <w:link w:val="a9"/>
    <w:rsid w:val="00113FA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13FA7"/>
  </w:style>
  <w:style w:type="paragraph" w:styleId="ab">
    <w:name w:val="Normal (Web)"/>
    <w:basedOn w:val="a"/>
    <w:uiPriority w:val="99"/>
    <w:unhideWhenUsed/>
    <w:rsid w:val="00113FA7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372D45"/>
    <w:pPr>
      <w:suppressAutoHyphens w:val="0"/>
      <w:spacing w:after="120"/>
      <w:ind w:left="283"/>
    </w:pPr>
    <w:rPr>
      <w:rFonts w:eastAsia="Calibri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372D45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C55B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shorttext">
    <w:name w:val="short_text"/>
    <w:basedOn w:val="a0"/>
    <w:rsid w:val="008C55B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k_XB2Gb_BA&amp;list=PLKT-Mf5xK5brEZe4V2R9bPq5PRpK9kPvw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user/Zefar91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vanbaev.eldos@gmail.com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A1%D0%90%D0%9F%D0%A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90%D0%9F%D0%A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A6A3D-3806-489D-8948-45360E9A3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1494</Words>
  <Characters>8522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SuperUser</dc:creator>
  <cp:lastModifiedBy>SuperUser</cp:lastModifiedBy>
  <cp:revision>9</cp:revision>
  <dcterms:created xsi:type="dcterms:W3CDTF">2017-11-12T06:32:00Z</dcterms:created>
  <dcterms:modified xsi:type="dcterms:W3CDTF">2017-11-12T18:18:00Z</dcterms:modified>
</cp:coreProperties>
</file>